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5DD6D8" w14:textId="7CB84777" w:rsidR="00E95386" w:rsidRPr="00E95386" w:rsidRDefault="009057EA" w:rsidP="00E95386">
      <w:pPr>
        <w:jc w:val="center"/>
        <w:rPr>
          <w:b/>
          <w:bCs/>
        </w:rPr>
      </w:pPr>
      <w:r>
        <w:rPr>
          <w:b/>
          <w:bCs/>
        </w:rPr>
        <w:t>Supplemental Material</w:t>
      </w:r>
    </w:p>
    <w:p w14:paraId="37082823" w14:textId="77777777" w:rsidR="007D341C" w:rsidRDefault="00CE3979" w:rsidP="00E95386">
      <w:pPr>
        <w:jc w:val="center"/>
        <w:rPr>
          <w:b/>
          <w:bCs/>
        </w:rPr>
      </w:pPr>
      <w:r>
        <w:t>“</w:t>
      </w:r>
      <w:r w:rsidRPr="00CE3979">
        <w:rPr>
          <w:b/>
          <w:bCs/>
        </w:rPr>
        <w:t>Human-Robot Interaction Through the Lens of Social Psychological Theories of Intergroup Behavior</w:t>
      </w:r>
      <w:r>
        <w:rPr>
          <w:b/>
          <w:bCs/>
        </w:rPr>
        <w:t>”</w:t>
      </w:r>
    </w:p>
    <w:p w14:paraId="4EF8905E" w14:textId="77777777" w:rsidR="00CE3979" w:rsidRDefault="00CE3979" w:rsidP="00CE3979">
      <w:pPr>
        <w:rPr>
          <w:b/>
          <w:bCs/>
        </w:rPr>
      </w:pPr>
    </w:p>
    <w:p w14:paraId="6CC4DF8A" w14:textId="640D1B02" w:rsidR="00754FA3" w:rsidRDefault="00CE3979" w:rsidP="00CE3979">
      <w:r>
        <w:t xml:space="preserve">This </w:t>
      </w:r>
      <w:r w:rsidR="009057EA">
        <w:t>file</w:t>
      </w:r>
      <w:r>
        <w:t xml:space="preserve"> presents </w:t>
      </w:r>
      <w:r w:rsidR="00754FA3">
        <w:t xml:space="preserve">wordings for key dependent measures, </w:t>
      </w:r>
      <w:r w:rsidR="00317786">
        <w:t xml:space="preserve">and, for unpublished studies described in the main text, </w:t>
      </w:r>
      <w:r>
        <w:t>more detailed procedural descriptions and numerical results (significance tests, means, confidence intervals) for the main dependent variables.</w:t>
      </w:r>
    </w:p>
    <w:p w14:paraId="6A1C19FB" w14:textId="77777777" w:rsidR="0048146A" w:rsidRDefault="0048146A" w:rsidP="00CE3979"/>
    <w:p w14:paraId="0DF8C7A1" w14:textId="77777777" w:rsidR="00120B72" w:rsidRDefault="00120B72" w:rsidP="0048146A">
      <w:pPr>
        <w:jc w:val="center"/>
        <w:rPr>
          <w:b/>
          <w:bCs/>
        </w:rPr>
      </w:pPr>
      <w:r>
        <w:rPr>
          <w:b/>
          <w:bCs/>
        </w:rPr>
        <w:t>Supplement I</w:t>
      </w:r>
    </w:p>
    <w:p w14:paraId="0C294FA3" w14:textId="77777777" w:rsidR="00120B72" w:rsidRDefault="00120B72" w:rsidP="0048146A">
      <w:pPr>
        <w:jc w:val="center"/>
        <w:rPr>
          <w:b/>
          <w:bCs/>
        </w:rPr>
      </w:pPr>
    </w:p>
    <w:p w14:paraId="1CD1F4C1" w14:textId="09AF7119" w:rsidR="0048146A" w:rsidRDefault="00120B72" w:rsidP="00CE3979">
      <w:r>
        <w:t>This supplement provides i</w:t>
      </w:r>
      <w:r w:rsidR="0048146A" w:rsidRPr="00120B72">
        <w:t>tem wordings for main evaluative dependent variables:</w:t>
      </w:r>
      <w:r>
        <w:t xml:space="preserve"> </w:t>
      </w:r>
      <w:r w:rsidR="0048146A" w:rsidRPr="00120B72">
        <w:t>emotions, attitude, willingness to interact</w:t>
      </w:r>
      <w:r>
        <w:t xml:space="preserve">.  </w:t>
      </w:r>
      <w:r w:rsidR="0048146A">
        <w:t xml:space="preserve">These measures were used in </w:t>
      </w:r>
      <w:r w:rsidR="001C48AB">
        <w:t>most of</w:t>
      </w:r>
      <w:r w:rsidR="0048146A">
        <w:t xml:space="preserve"> our studies, sometimes with minor wording variations.</w:t>
      </w:r>
      <w:r w:rsidR="00B95AB0">
        <w:t xml:space="preserve">  </w:t>
      </w:r>
      <w:r w:rsidR="001C48AB">
        <w:t>Specific</w:t>
      </w:r>
      <w:r w:rsidR="00B95AB0">
        <w:t xml:space="preserve"> studies included additional exploratory measures, but this review focuses on these key aspects of people’s evaluations of robots.</w:t>
      </w:r>
    </w:p>
    <w:p w14:paraId="6803FE56" w14:textId="77777777" w:rsidR="00CD5139" w:rsidRDefault="00CD5139" w:rsidP="00DA3D58">
      <w:pPr>
        <w:rPr>
          <w:b/>
          <w:bCs/>
        </w:rPr>
      </w:pPr>
    </w:p>
    <w:p w14:paraId="3DA743AA" w14:textId="0B26BBEC" w:rsidR="00DA3D58" w:rsidRPr="00DA3D58" w:rsidRDefault="0048146A" w:rsidP="00DA3D58">
      <w:r w:rsidRPr="00DA3D58">
        <w:rPr>
          <w:b/>
          <w:bCs/>
        </w:rPr>
        <w:t>Emotions</w:t>
      </w:r>
      <w:r>
        <w:t xml:space="preserve">: </w:t>
      </w:r>
      <w:r w:rsidR="00DA3D58" w:rsidRPr="00DA3D58">
        <w:t>When you think about robots in the near future, to what extent do you feel each of the following?   Not at all – 1     Very much – 7</w:t>
      </w:r>
    </w:p>
    <w:p w14:paraId="54DBA966" w14:textId="77777777" w:rsidR="00DA3D58" w:rsidRDefault="00DA3D58" w:rsidP="00DA3D58">
      <w:r w:rsidRPr="00DA3D58">
        <w:t>Items: Disgust, fear, sadness, pity, anxiety, respect, happiness, sympathy, excitement.</w:t>
      </w:r>
    </w:p>
    <w:p w14:paraId="09FE8354" w14:textId="77777777" w:rsidR="00DA3D58" w:rsidRPr="00DA3D58" w:rsidRDefault="00DA3D58" w:rsidP="00DA3D58">
      <w:r>
        <w:t xml:space="preserve">Factor analyses showed a two-factor solution in each study, so separate unit-weighted composites were constructed for negative and positive emotions.  </w:t>
      </w:r>
    </w:p>
    <w:p w14:paraId="668A3E01" w14:textId="77777777" w:rsidR="00CD5139" w:rsidRDefault="00CD5139" w:rsidP="00CE3979">
      <w:pPr>
        <w:rPr>
          <w:b/>
          <w:bCs/>
        </w:rPr>
      </w:pPr>
    </w:p>
    <w:p w14:paraId="0400D5C2" w14:textId="7C410C85" w:rsidR="0048146A" w:rsidRDefault="0048146A" w:rsidP="00CE3979">
      <w:r w:rsidRPr="00DA3D58">
        <w:rPr>
          <w:b/>
          <w:bCs/>
        </w:rPr>
        <w:t>Attitude</w:t>
      </w:r>
      <w:r>
        <w:t>:</w:t>
      </w:r>
      <w:r w:rsidR="00F925A3">
        <w:t xml:space="preserve">  </w:t>
      </w:r>
      <w:r w:rsidR="002727C3">
        <w:t xml:space="preserve">Items: </w:t>
      </w:r>
      <w:r w:rsidR="00F925A3">
        <w:t>I like robots, I feel positive toward robots, I dislike robots, I feel negative toward robots.  Strongly disagree – 1   Strongly agree – 7</w:t>
      </w:r>
    </w:p>
    <w:p w14:paraId="2F151558" w14:textId="77777777" w:rsidR="00F925A3" w:rsidRDefault="00F925A3" w:rsidP="00CE3979">
      <w:r>
        <w:t>After reversing the last two items, these were combined into a unit-weighted composite.</w:t>
      </w:r>
    </w:p>
    <w:p w14:paraId="33B92C8F" w14:textId="77777777" w:rsidR="00CD5139" w:rsidRDefault="00CD5139" w:rsidP="00CE3979">
      <w:pPr>
        <w:rPr>
          <w:b/>
          <w:bCs/>
        </w:rPr>
      </w:pPr>
    </w:p>
    <w:p w14:paraId="56E0AEB4" w14:textId="60799796" w:rsidR="0048146A" w:rsidRDefault="0048146A" w:rsidP="00CE3979">
      <w:r w:rsidRPr="00DA3D58">
        <w:rPr>
          <w:b/>
          <w:bCs/>
        </w:rPr>
        <w:t>Willingness to interact</w:t>
      </w:r>
      <w:r>
        <w:t xml:space="preserve">:  </w:t>
      </w:r>
      <w:r w:rsidR="00DA3D58" w:rsidRPr="00DA3D58">
        <w:t xml:space="preserve">In each of the following contexts, </w:t>
      </w:r>
      <w:r w:rsidR="00DA3D58" w:rsidRPr="00DA3D58">
        <w:rPr>
          <w:b/>
        </w:rPr>
        <w:t>to what extent would you be willing to have a robot (or robots) assist you</w:t>
      </w:r>
      <w:r w:rsidR="00DA3D58" w:rsidRPr="00DA3D58">
        <w:t xml:space="preserve">?  </w:t>
      </w:r>
      <w:r w:rsidR="00DA3D58">
        <w:t xml:space="preserve"> Not at all – 1   To a great extent -- 5</w:t>
      </w:r>
    </w:p>
    <w:tbl>
      <w:tblPr>
        <w:tblW w:w="10080" w:type="dxa"/>
        <w:tblLook w:val="07E0" w:firstRow="1" w:lastRow="1" w:firstColumn="1" w:lastColumn="1" w:noHBand="1" w:noVBand="1"/>
      </w:tblPr>
      <w:tblGrid>
        <w:gridCol w:w="10080"/>
      </w:tblGrid>
      <w:tr w:rsidR="00DA3D58" w:rsidRPr="00DA3D58" w14:paraId="4C13FEB7" w14:textId="77777777" w:rsidTr="00DA3D58">
        <w:tc>
          <w:tcPr>
            <w:tcW w:w="10080" w:type="dxa"/>
          </w:tcPr>
          <w:p w14:paraId="049B1226" w14:textId="77777777" w:rsidR="00DA3D58" w:rsidRPr="00DA3D58" w:rsidRDefault="00DA3D58" w:rsidP="00DA3D58">
            <w:r>
              <w:t xml:space="preserve">Items: </w:t>
            </w:r>
            <w:r w:rsidRPr="00DA3D58">
              <w:t xml:space="preserve">Helping me with chores at home </w:t>
            </w:r>
          </w:p>
        </w:tc>
      </w:tr>
      <w:tr w:rsidR="00DA3D58" w:rsidRPr="00DA3D58" w14:paraId="7484C9E1" w14:textId="77777777" w:rsidTr="00DA3D58">
        <w:tc>
          <w:tcPr>
            <w:tcW w:w="10080" w:type="dxa"/>
          </w:tcPr>
          <w:p w14:paraId="361F9430" w14:textId="77777777" w:rsidR="00DA3D58" w:rsidRPr="00DA3D58" w:rsidRDefault="00DA3D58" w:rsidP="00DA3D58">
            <w:r w:rsidRPr="00DA3D58">
              <w:t xml:space="preserve">Helping care for my children  </w:t>
            </w:r>
          </w:p>
        </w:tc>
      </w:tr>
      <w:tr w:rsidR="00DA3D58" w:rsidRPr="00DA3D58" w14:paraId="644DEEA4" w14:textId="77777777" w:rsidTr="00DA3D58">
        <w:tc>
          <w:tcPr>
            <w:tcW w:w="10080" w:type="dxa"/>
          </w:tcPr>
          <w:p w14:paraId="2541B1C7" w14:textId="77777777" w:rsidR="00DA3D58" w:rsidRPr="00DA3D58" w:rsidRDefault="00DA3D58" w:rsidP="00DA3D58">
            <w:r w:rsidRPr="00DA3D58">
              <w:t xml:space="preserve">Taking care of me when I am sick </w:t>
            </w:r>
          </w:p>
        </w:tc>
      </w:tr>
      <w:tr w:rsidR="00DA3D58" w:rsidRPr="00DA3D58" w14:paraId="63D759E0" w14:textId="77777777" w:rsidTr="00DA3D58">
        <w:tc>
          <w:tcPr>
            <w:tcW w:w="10080" w:type="dxa"/>
          </w:tcPr>
          <w:p w14:paraId="1CC8F122" w14:textId="77777777" w:rsidR="00DA3D58" w:rsidRPr="00DA3D58" w:rsidRDefault="00DA3D58" w:rsidP="00DA3D58">
            <w:r w:rsidRPr="00DA3D58">
              <w:t xml:space="preserve">Assisting my doctor or nurse </w:t>
            </w:r>
          </w:p>
        </w:tc>
      </w:tr>
      <w:tr w:rsidR="00DA3D58" w:rsidRPr="00DA3D58" w14:paraId="288399CC" w14:textId="77777777" w:rsidTr="00DA3D58">
        <w:tc>
          <w:tcPr>
            <w:tcW w:w="10080" w:type="dxa"/>
          </w:tcPr>
          <w:p w14:paraId="579FCCE0" w14:textId="77777777" w:rsidR="00DA3D58" w:rsidRPr="00DA3D58" w:rsidRDefault="00DA3D58" w:rsidP="00DA3D58">
            <w:r w:rsidRPr="00DA3D58">
              <w:t xml:space="preserve">Helping me in a grocery store, or other shopping. </w:t>
            </w:r>
          </w:p>
        </w:tc>
      </w:tr>
      <w:tr w:rsidR="00DA3D58" w:rsidRPr="00DA3D58" w14:paraId="092CE6F2" w14:textId="77777777" w:rsidTr="00DA3D58">
        <w:tc>
          <w:tcPr>
            <w:tcW w:w="10080" w:type="dxa"/>
          </w:tcPr>
          <w:p w14:paraId="5BAFFA94" w14:textId="77777777" w:rsidR="00DA3D58" w:rsidRPr="00DA3D58" w:rsidRDefault="00DA3D58" w:rsidP="00DA3D58">
            <w:r w:rsidRPr="00DA3D58">
              <w:t xml:space="preserve">Tutoring me in school, or teaching me new skills </w:t>
            </w:r>
          </w:p>
        </w:tc>
      </w:tr>
      <w:tr w:rsidR="00DA3D58" w:rsidRPr="00DA3D58" w14:paraId="354D771D" w14:textId="77777777" w:rsidTr="00DA3D58">
        <w:tc>
          <w:tcPr>
            <w:tcW w:w="10080" w:type="dxa"/>
          </w:tcPr>
          <w:p w14:paraId="1AA489F7" w14:textId="77777777" w:rsidR="00DA3D58" w:rsidRPr="00DA3D58" w:rsidRDefault="00DA3D58" w:rsidP="00DA3D58">
            <w:r w:rsidRPr="00DA3D58">
              <w:t xml:space="preserve">Preparing my food  </w:t>
            </w:r>
          </w:p>
        </w:tc>
      </w:tr>
      <w:tr w:rsidR="00DA3D58" w:rsidRPr="00DA3D58" w14:paraId="4E3512EC" w14:textId="77777777" w:rsidTr="00DA3D58">
        <w:tc>
          <w:tcPr>
            <w:tcW w:w="10080" w:type="dxa"/>
          </w:tcPr>
          <w:p w14:paraId="77DF57B8" w14:textId="77777777" w:rsidR="00DA3D58" w:rsidRPr="00DA3D58" w:rsidRDefault="00DA3D58" w:rsidP="00DA3D58">
            <w:r w:rsidRPr="00DA3D58">
              <w:t xml:space="preserve">In an old-age home, providing social support and care for the elderly </w:t>
            </w:r>
          </w:p>
        </w:tc>
      </w:tr>
      <w:tr w:rsidR="00DA3D58" w:rsidRPr="00DA3D58" w14:paraId="27F9B3C0" w14:textId="77777777" w:rsidTr="00DA3D58">
        <w:tc>
          <w:tcPr>
            <w:tcW w:w="10080" w:type="dxa"/>
          </w:tcPr>
          <w:p w14:paraId="6523C2EC" w14:textId="77777777" w:rsidR="00DA3D58" w:rsidRPr="00DA3D58" w:rsidRDefault="00DA3D58" w:rsidP="00DA3D58">
            <w:r w:rsidRPr="00DA3D58">
              <w:t xml:space="preserve">Aiding the mentally or physically disabled  </w:t>
            </w:r>
          </w:p>
        </w:tc>
      </w:tr>
      <w:tr w:rsidR="00DA3D58" w:rsidRPr="00DA3D58" w14:paraId="6AA17F1E" w14:textId="77777777" w:rsidTr="00DA3D58">
        <w:tc>
          <w:tcPr>
            <w:tcW w:w="10080" w:type="dxa"/>
          </w:tcPr>
          <w:p w14:paraId="31718253" w14:textId="77777777" w:rsidR="00DA3D58" w:rsidRPr="00DA3D58" w:rsidRDefault="00DA3D58" w:rsidP="00DA3D58">
            <w:r w:rsidRPr="00DA3D58">
              <w:t xml:space="preserve">Being a companion for lonely people  </w:t>
            </w:r>
          </w:p>
        </w:tc>
      </w:tr>
      <w:tr w:rsidR="00DA3D58" w:rsidRPr="00DA3D58" w14:paraId="3DB8D269" w14:textId="77777777" w:rsidTr="00DA3D58">
        <w:tc>
          <w:tcPr>
            <w:tcW w:w="10080" w:type="dxa"/>
          </w:tcPr>
          <w:p w14:paraId="5096A15A" w14:textId="77777777" w:rsidR="00DA3D58" w:rsidRPr="00DA3D58" w:rsidRDefault="00DA3D58" w:rsidP="00DA3D58">
            <w:r w:rsidRPr="00DA3D58">
              <w:t xml:space="preserve">Working in dangerous locations (e.g., mines, construction sites) </w:t>
            </w:r>
          </w:p>
        </w:tc>
      </w:tr>
      <w:tr w:rsidR="00DA3D58" w:rsidRPr="00DA3D58" w14:paraId="4A359414" w14:textId="77777777" w:rsidTr="00DA3D58">
        <w:tc>
          <w:tcPr>
            <w:tcW w:w="10080" w:type="dxa"/>
          </w:tcPr>
          <w:p w14:paraId="766CE261" w14:textId="77777777" w:rsidR="00DA3D58" w:rsidRPr="00DA3D58" w:rsidRDefault="00DA3D58" w:rsidP="00DA3D58">
            <w:r w:rsidRPr="00DA3D58">
              <w:t xml:space="preserve">Working in a factory </w:t>
            </w:r>
          </w:p>
        </w:tc>
      </w:tr>
      <w:tr w:rsidR="00DA3D58" w:rsidRPr="00DA3D58" w14:paraId="6B7D4F05" w14:textId="77777777" w:rsidTr="00DA3D58">
        <w:tc>
          <w:tcPr>
            <w:tcW w:w="10080" w:type="dxa"/>
          </w:tcPr>
          <w:p w14:paraId="047EB263" w14:textId="77777777" w:rsidR="00DA3D58" w:rsidRDefault="00DA3D58" w:rsidP="00DA3D58">
            <w:r w:rsidRPr="00DA3D58">
              <w:t>Driving me in a car</w:t>
            </w:r>
          </w:p>
          <w:p w14:paraId="0B8E41C1" w14:textId="77777777" w:rsidR="00DA3D58" w:rsidRPr="00DA3D58" w:rsidRDefault="00DA3D58" w:rsidP="00DA3D58">
            <w:r>
              <w:t xml:space="preserve">These items </w:t>
            </w:r>
            <w:r w:rsidR="002727C3">
              <w:t>formed</w:t>
            </w:r>
            <w:r>
              <w:t xml:space="preserve"> a strong single factor in analyses in each study, so were combined into a unit-weighted composite.</w:t>
            </w:r>
            <w:r w:rsidRPr="00DA3D58">
              <w:t xml:space="preserve"> </w:t>
            </w:r>
          </w:p>
        </w:tc>
      </w:tr>
    </w:tbl>
    <w:p w14:paraId="414D5EB7" w14:textId="77777777" w:rsidR="0048146A" w:rsidRDefault="0048146A" w:rsidP="00CE3979"/>
    <w:p w14:paraId="76893643" w14:textId="77777777" w:rsidR="00120B72" w:rsidRDefault="00120B72" w:rsidP="00120B72">
      <w:pPr>
        <w:jc w:val="center"/>
        <w:rPr>
          <w:b/>
          <w:bCs/>
        </w:rPr>
      </w:pPr>
    </w:p>
    <w:p w14:paraId="04A184C0" w14:textId="77777777" w:rsidR="00120B72" w:rsidRDefault="00120B72" w:rsidP="00120B72">
      <w:pPr>
        <w:jc w:val="center"/>
        <w:rPr>
          <w:b/>
          <w:bCs/>
        </w:rPr>
      </w:pPr>
    </w:p>
    <w:p w14:paraId="319E1FEE" w14:textId="4225C4A5" w:rsidR="00CE3979" w:rsidRPr="009D2D61" w:rsidRDefault="00120B72" w:rsidP="00120B72">
      <w:pPr>
        <w:jc w:val="center"/>
        <w:rPr>
          <w:b/>
          <w:bCs/>
        </w:rPr>
      </w:pPr>
      <w:r>
        <w:rPr>
          <w:b/>
          <w:bCs/>
        </w:rPr>
        <w:lastRenderedPageBreak/>
        <w:t>Supplement II</w:t>
      </w:r>
      <w:r w:rsidR="00571A3C">
        <w:rPr>
          <w:b/>
          <w:bCs/>
        </w:rPr>
        <w:t>:</w:t>
      </w:r>
      <w:r>
        <w:rPr>
          <w:b/>
          <w:bCs/>
        </w:rPr>
        <w:t xml:space="preserve"> </w:t>
      </w:r>
      <w:r w:rsidR="003A2370" w:rsidRPr="00516641">
        <w:rPr>
          <w:b/>
          <w:bCs/>
        </w:rPr>
        <w:t xml:space="preserve">Single </w:t>
      </w:r>
      <w:r>
        <w:rPr>
          <w:b/>
          <w:bCs/>
        </w:rPr>
        <w:t>V</w:t>
      </w:r>
      <w:r w:rsidR="003A2370" w:rsidRPr="00516641">
        <w:rPr>
          <w:b/>
          <w:bCs/>
        </w:rPr>
        <w:t xml:space="preserve">ersus </w:t>
      </w:r>
      <w:r>
        <w:rPr>
          <w:b/>
          <w:bCs/>
        </w:rPr>
        <w:t>M</w:t>
      </w:r>
      <w:r w:rsidR="003A2370" w:rsidRPr="00516641">
        <w:rPr>
          <w:b/>
          <w:bCs/>
        </w:rPr>
        <w:t xml:space="preserve">ultiple </w:t>
      </w:r>
      <w:r>
        <w:rPr>
          <w:b/>
          <w:bCs/>
        </w:rPr>
        <w:t>R</w:t>
      </w:r>
      <w:r w:rsidR="003A2370" w:rsidRPr="00516641">
        <w:rPr>
          <w:b/>
          <w:bCs/>
        </w:rPr>
        <w:t xml:space="preserve">obots of </w:t>
      </w:r>
      <w:r>
        <w:rPr>
          <w:b/>
          <w:bCs/>
        </w:rPr>
        <w:t>D</w:t>
      </w:r>
      <w:r w:rsidR="003A2370" w:rsidRPr="00516641">
        <w:rPr>
          <w:b/>
          <w:bCs/>
        </w:rPr>
        <w:t xml:space="preserve">ifferent </w:t>
      </w:r>
      <w:r>
        <w:rPr>
          <w:b/>
          <w:bCs/>
        </w:rPr>
        <w:t>T</w:t>
      </w:r>
      <w:r w:rsidR="003A2370" w:rsidRPr="00516641">
        <w:rPr>
          <w:b/>
          <w:bCs/>
        </w:rPr>
        <w:t>ypes</w:t>
      </w:r>
      <w:r w:rsidR="009D2D61">
        <w:rPr>
          <w:b/>
          <w:bCs/>
        </w:rPr>
        <w:t xml:space="preserve">, </w:t>
      </w:r>
      <w:r>
        <w:rPr>
          <w:b/>
          <w:bCs/>
        </w:rPr>
        <w:t>U</w:t>
      </w:r>
      <w:r w:rsidR="003A2370" w:rsidRPr="00120B72">
        <w:rPr>
          <w:b/>
          <w:bCs/>
        </w:rPr>
        <w:t xml:space="preserve">npublished </w:t>
      </w:r>
      <w:r>
        <w:rPr>
          <w:b/>
          <w:bCs/>
        </w:rPr>
        <w:t>O</w:t>
      </w:r>
      <w:r w:rsidR="003A2370" w:rsidRPr="00120B72">
        <w:rPr>
          <w:b/>
          <w:bCs/>
        </w:rPr>
        <w:t xml:space="preserve">nline </w:t>
      </w:r>
      <w:r>
        <w:rPr>
          <w:b/>
          <w:bCs/>
        </w:rPr>
        <w:t>R</w:t>
      </w:r>
      <w:r w:rsidR="003A2370" w:rsidRPr="00120B72">
        <w:rPr>
          <w:b/>
          <w:bCs/>
        </w:rPr>
        <w:t>eplication</w:t>
      </w:r>
    </w:p>
    <w:p w14:paraId="1A3BC401" w14:textId="7EA66AEB" w:rsidR="00DE4B93" w:rsidRDefault="00DE4B93" w:rsidP="00CE3979">
      <w:r>
        <w:t xml:space="preserve">This </w:t>
      </w:r>
      <w:r w:rsidR="00571A3C">
        <w:t>supplement describes a study using</w:t>
      </w:r>
      <w:r>
        <w:t xml:space="preserve"> an online sample from Amazon Mechanical Turk (</w:t>
      </w:r>
      <w:proofErr w:type="spellStart"/>
      <w:r>
        <w:t>MTurk</w:t>
      </w:r>
      <w:proofErr w:type="spellEnd"/>
      <w:r>
        <w:t xml:space="preserve">), final N = 444.  The Qualtrics questionnaire was very similar to that used in the in-lab study </w:t>
      </w:r>
      <w:r w:rsidR="00317786">
        <w:t xml:space="preserve">of </w:t>
      </w:r>
      <w:proofErr w:type="spellStart"/>
      <w:r w:rsidR="00317786">
        <w:t>Fraune</w:t>
      </w:r>
      <w:proofErr w:type="spellEnd"/>
      <w:r w:rsidR="00317786">
        <w:t xml:space="preserve">, </w:t>
      </w:r>
      <w:proofErr w:type="spellStart"/>
      <w:r w:rsidR="00317786">
        <w:t>Sherrin</w:t>
      </w:r>
      <w:proofErr w:type="spellEnd"/>
      <w:r w:rsidR="00317786">
        <w:t xml:space="preserve">, </w:t>
      </w:r>
      <w:proofErr w:type="spellStart"/>
      <w:r w:rsidR="00317786" w:rsidRPr="0048146A">
        <w:t>Šabanović</w:t>
      </w:r>
      <w:proofErr w:type="spellEnd"/>
      <w:r w:rsidR="00317786">
        <w:t>, and Smith (2015)</w:t>
      </w:r>
      <w:r>
        <w:t xml:space="preserve">, with the exception that Paro, a seal-like robot, was used instead of the dinosaur-like </w:t>
      </w:r>
      <w:proofErr w:type="spellStart"/>
      <w:r>
        <w:t>Pleo</w:t>
      </w:r>
      <w:proofErr w:type="spellEnd"/>
      <w:r>
        <w:t xml:space="preserve">.  </w:t>
      </w:r>
    </w:p>
    <w:p w14:paraId="01DB2C57" w14:textId="0A557894" w:rsidR="00DE4B93" w:rsidRDefault="00DE4B93" w:rsidP="00CE3979">
      <w:r>
        <w:t xml:space="preserve">Results </w:t>
      </w:r>
      <w:r w:rsidR="00CD5139">
        <w:t>(Table S</w:t>
      </w:r>
      <w:r w:rsidR="00571A3C">
        <w:t>II.</w:t>
      </w:r>
      <w:r w:rsidR="00CD5139">
        <w:t xml:space="preserve">1) </w:t>
      </w:r>
      <w:r>
        <w:t xml:space="preserve">generally showed no significant effects of the experimental factors (robot type x number) on key dependent measures. </w:t>
      </w:r>
    </w:p>
    <w:p w14:paraId="4BE638E1" w14:textId="77777777" w:rsidR="00CD5139" w:rsidRDefault="00CD5139" w:rsidP="00CE3979"/>
    <w:p w14:paraId="460827D8" w14:textId="71309014" w:rsidR="009057EA" w:rsidRDefault="009057EA" w:rsidP="00CE3979">
      <w:r>
        <w:t xml:space="preserve">Table </w:t>
      </w:r>
      <w:r w:rsidR="00571A3C">
        <w:t>SII.</w:t>
      </w:r>
      <w:r>
        <w:t>1.</w:t>
      </w:r>
      <w:r w:rsidR="00CF0B98">
        <w:t xml:space="preserve">  ANOVA table for attitude and willingness to interact dependent variables.</w:t>
      </w:r>
    </w:p>
    <w:p w14:paraId="5E93D37D" w14:textId="0A10663C" w:rsidR="00104F63" w:rsidRDefault="00104F63" w:rsidP="00104F63">
      <w:r>
        <w:t>Attitude</w:t>
      </w:r>
    </w:p>
    <w:tbl>
      <w:tblPr>
        <w:tblW w:w="0" w:type="auto"/>
        <w:tblCellMar>
          <w:top w:w="15" w:type="dxa"/>
          <w:left w:w="15" w:type="dxa"/>
          <w:bottom w:w="15" w:type="dxa"/>
          <w:right w:w="15" w:type="dxa"/>
        </w:tblCellMar>
        <w:tblLook w:val="04A0" w:firstRow="1" w:lastRow="0" w:firstColumn="1" w:lastColumn="0" w:noHBand="0" w:noVBand="1"/>
      </w:tblPr>
      <w:tblGrid>
        <w:gridCol w:w="1573"/>
        <w:gridCol w:w="1006"/>
        <w:gridCol w:w="586"/>
        <w:gridCol w:w="1006"/>
        <w:gridCol w:w="935"/>
      </w:tblGrid>
      <w:tr w:rsidR="00EF50B5" w14:paraId="7E31CEBC" w14:textId="77777777">
        <w:trPr>
          <w:divId w:val="1450587853"/>
        </w:trPr>
        <w:tc>
          <w:tcPr>
            <w:tcW w:w="0" w:type="auto"/>
            <w:tcBorders>
              <w:top w:val="double" w:sz="6" w:space="0" w:color="auto"/>
              <w:bottom w:val="single" w:sz="6" w:space="0" w:color="000000"/>
            </w:tcBorders>
            <w:tcMar>
              <w:top w:w="113" w:type="dxa"/>
              <w:left w:w="113" w:type="dxa"/>
              <w:bottom w:w="113" w:type="dxa"/>
              <w:right w:w="113" w:type="dxa"/>
            </w:tcMar>
            <w:vAlign w:val="center"/>
            <w:hideMark/>
          </w:tcPr>
          <w:p w14:paraId="3F47F4AB" w14:textId="77777777" w:rsidR="00EF50B5" w:rsidRDefault="00EF50B5">
            <w:pPr>
              <w:rPr>
                <w:rFonts w:eastAsia="Times New Roman"/>
                <w:i/>
                <w:iCs/>
              </w:rPr>
            </w:pPr>
            <w:r>
              <w:rPr>
                <w:rFonts w:eastAsia="Times New Roman"/>
                <w:i/>
                <w:iCs/>
              </w:rPr>
              <w:t>Effect</w:t>
            </w:r>
          </w:p>
        </w:tc>
        <w:tc>
          <w:tcPr>
            <w:tcW w:w="0" w:type="auto"/>
            <w:tcBorders>
              <w:top w:val="double" w:sz="6" w:space="0" w:color="auto"/>
              <w:bottom w:val="single" w:sz="6" w:space="0" w:color="000000"/>
            </w:tcBorders>
            <w:tcMar>
              <w:top w:w="113" w:type="dxa"/>
              <w:left w:w="113" w:type="dxa"/>
              <w:bottom w:w="113" w:type="dxa"/>
              <w:right w:w="113" w:type="dxa"/>
            </w:tcMar>
            <w:vAlign w:val="center"/>
            <w:hideMark/>
          </w:tcPr>
          <w:p w14:paraId="46821CFC" w14:textId="77777777" w:rsidR="00EF50B5" w:rsidRDefault="00EF50B5">
            <w:pPr>
              <w:jc w:val="center"/>
              <w:rPr>
                <w:rFonts w:eastAsia="Times New Roman"/>
                <w:i/>
                <w:iCs/>
              </w:rPr>
            </w:pPr>
            <w:r>
              <w:rPr>
                <w:rFonts w:eastAsia="Times New Roman"/>
                <w:i/>
                <w:iCs/>
              </w:rPr>
              <w:t>Sum Sq</w:t>
            </w:r>
          </w:p>
        </w:tc>
        <w:tc>
          <w:tcPr>
            <w:tcW w:w="0" w:type="auto"/>
            <w:tcBorders>
              <w:top w:val="double" w:sz="6" w:space="0" w:color="auto"/>
              <w:bottom w:val="single" w:sz="6" w:space="0" w:color="000000"/>
            </w:tcBorders>
            <w:tcMar>
              <w:top w:w="113" w:type="dxa"/>
              <w:left w:w="113" w:type="dxa"/>
              <w:bottom w:w="113" w:type="dxa"/>
              <w:right w:w="113" w:type="dxa"/>
            </w:tcMar>
            <w:vAlign w:val="center"/>
            <w:hideMark/>
          </w:tcPr>
          <w:p w14:paraId="089ED9B9" w14:textId="77777777" w:rsidR="00EF50B5" w:rsidRDefault="00EF50B5">
            <w:pPr>
              <w:jc w:val="center"/>
              <w:rPr>
                <w:rFonts w:eastAsia="Times New Roman"/>
                <w:i/>
                <w:iCs/>
              </w:rPr>
            </w:pPr>
            <w:r>
              <w:rPr>
                <w:rFonts w:eastAsia="Times New Roman"/>
                <w:i/>
                <w:iCs/>
              </w:rPr>
              <w:t>Df</w:t>
            </w:r>
          </w:p>
        </w:tc>
        <w:tc>
          <w:tcPr>
            <w:tcW w:w="0" w:type="auto"/>
            <w:tcBorders>
              <w:top w:val="double" w:sz="6" w:space="0" w:color="auto"/>
              <w:bottom w:val="single" w:sz="6" w:space="0" w:color="000000"/>
            </w:tcBorders>
            <w:tcMar>
              <w:top w:w="113" w:type="dxa"/>
              <w:left w:w="113" w:type="dxa"/>
              <w:bottom w:w="113" w:type="dxa"/>
              <w:right w:w="113" w:type="dxa"/>
            </w:tcMar>
            <w:vAlign w:val="center"/>
            <w:hideMark/>
          </w:tcPr>
          <w:p w14:paraId="51135071" w14:textId="77777777" w:rsidR="00EF50B5" w:rsidRDefault="00EF50B5">
            <w:pPr>
              <w:jc w:val="center"/>
              <w:rPr>
                <w:rFonts w:eastAsia="Times New Roman"/>
                <w:i/>
                <w:iCs/>
              </w:rPr>
            </w:pPr>
            <w:r>
              <w:rPr>
                <w:rFonts w:eastAsia="Times New Roman"/>
                <w:i/>
                <w:iCs/>
              </w:rPr>
              <w:t>F value</w:t>
            </w:r>
          </w:p>
        </w:tc>
        <w:tc>
          <w:tcPr>
            <w:tcW w:w="0" w:type="auto"/>
            <w:tcBorders>
              <w:top w:val="double" w:sz="6" w:space="0" w:color="auto"/>
              <w:bottom w:val="single" w:sz="6" w:space="0" w:color="000000"/>
            </w:tcBorders>
            <w:tcMar>
              <w:top w:w="113" w:type="dxa"/>
              <w:left w:w="113" w:type="dxa"/>
              <w:bottom w:w="113" w:type="dxa"/>
              <w:right w:w="113" w:type="dxa"/>
            </w:tcMar>
            <w:vAlign w:val="center"/>
            <w:hideMark/>
          </w:tcPr>
          <w:p w14:paraId="6D01EEC4" w14:textId="77777777" w:rsidR="00EF50B5" w:rsidRDefault="00EF50B5">
            <w:pPr>
              <w:jc w:val="center"/>
              <w:rPr>
                <w:rFonts w:eastAsia="Times New Roman"/>
                <w:i/>
                <w:iCs/>
              </w:rPr>
            </w:pPr>
            <w:proofErr w:type="spellStart"/>
            <w:r>
              <w:rPr>
                <w:rFonts w:eastAsia="Times New Roman"/>
                <w:i/>
                <w:iCs/>
              </w:rPr>
              <w:t>Pr</w:t>
            </w:r>
            <w:proofErr w:type="spellEnd"/>
            <w:r>
              <w:rPr>
                <w:rFonts w:eastAsia="Times New Roman"/>
                <w:i/>
                <w:iCs/>
              </w:rPr>
              <w:t>(&gt;F)</w:t>
            </w:r>
          </w:p>
        </w:tc>
      </w:tr>
      <w:tr w:rsidR="00EF50B5" w14:paraId="0853EED7" w14:textId="77777777">
        <w:trPr>
          <w:divId w:val="1450587853"/>
        </w:trPr>
        <w:tc>
          <w:tcPr>
            <w:tcW w:w="0" w:type="auto"/>
            <w:tcMar>
              <w:top w:w="113" w:type="dxa"/>
              <w:left w:w="113" w:type="dxa"/>
              <w:bottom w:w="113" w:type="dxa"/>
              <w:right w:w="113" w:type="dxa"/>
            </w:tcMar>
            <w:hideMark/>
          </w:tcPr>
          <w:p w14:paraId="57D4F41D" w14:textId="77777777" w:rsidR="00EF50B5" w:rsidRDefault="00EF50B5">
            <w:pPr>
              <w:rPr>
                <w:rFonts w:eastAsia="Times New Roman"/>
              </w:rPr>
            </w:pPr>
            <w:r>
              <w:rPr>
                <w:rFonts w:eastAsia="Times New Roman"/>
              </w:rPr>
              <w:t>(Intercept)</w:t>
            </w:r>
          </w:p>
        </w:tc>
        <w:tc>
          <w:tcPr>
            <w:tcW w:w="0" w:type="auto"/>
            <w:tcMar>
              <w:top w:w="113" w:type="dxa"/>
              <w:left w:w="113" w:type="dxa"/>
              <w:bottom w:w="113" w:type="dxa"/>
              <w:right w:w="113" w:type="dxa"/>
            </w:tcMar>
            <w:hideMark/>
          </w:tcPr>
          <w:p w14:paraId="1FA5D314" w14:textId="77777777" w:rsidR="00EF50B5" w:rsidRDefault="00EF50B5">
            <w:pPr>
              <w:jc w:val="center"/>
              <w:rPr>
                <w:rFonts w:eastAsia="Times New Roman"/>
              </w:rPr>
            </w:pPr>
            <w:r>
              <w:rPr>
                <w:rFonts w:eastAsia="Times New Roman"/>
              </w:rPr>
              <w:t>1817.75</w:t>
            </w:r>
          </w:p>
        </w:tc>
        <w:tc>
          <w:tcPr>
            <w:tcW w:w="0" w:type="auto"/>
            <w:tcMar>
              <w:top w:w="113" w:type="dxa"/>
              <w:left w:w="113" w:type="dxa"/>
              <w:bottom w:w="113" w:type="dxa"/>
              <w:right w:w="113" w:type="dxa"/>
            </w:tcMar>
            <w:hideMark/>
          </w:tcPr>
          <w:p w14:paraId="379F783D" w14:textId="77777777" w:rsidR="00EF50B5" w:rsidRDefault="00EF50B5">
            <w:pPr>
              <w:jc w:val="center"/>
              <w:rPr>
                <w:rFonts w:eastAsia="Times New Roman"/>
              </w:rPr>
            </w:pPr>
            <w:r>
              <w:rPr>
                <w:rFonts w:eastAsia="Times New Roman"/>
              </w:rPr>
              <w:t>1</w:t>
            </w:r>
          </w:p>
        </w:tc>
        <w:tc>
          <w:tcPr>
            <w:tcW w:w="0" w:type="auto"/>
            <w:tcMar>
              <w:top w:w="113" w:type="dxa"/>
              <w:left w:w="113" w:type="dxa"/>
              <w:bottom w:w="113" w:type="dxa"/>
              <w:right w:w="113" w:type="dxa"/>
            </w:tcMar>
            <w:hideMark/>
          </w:tcPr>
          <w:p w14:paraId="7BD48B0E" w14:textId="77777777" w:rsidR="00EF50B5" w:rsidRDefault="00EF50B5">
            <w:pPr>
              <w:jc w:val="center"/>
              <w:rPr>
                <w:rFonts w:eastAsia="Times New Roman"/>
              </w:rPr>
            </w:pPr>
            <w:r>
              <w:rPr>
                <w:rFonts w:eastAsia="Times New Roman"/>
              </w:rPr>
              <w:t>2828.21</w:t>
            </w:r>
          </w:p>
        </w:tc>
        <w:tc>
          <w:tcPr>
            <w:tcW w:w="0" w:type="auto"/>
            <w:tcMar>
              <w:top w:w="113" w:type="dxa"/>
              <w:left w:w="113" w:type="dxa"/>
              <w:bottom w:w="113" w:type="dxa"/>
              <w:right w:w="113" w:type="dxa"/>
            </w:tcMar>
            <w:hideMark/>
          </w:tcPr>
          <w:p w14:paraId="23E7A28E" w14:textId="77777777" w:rsidR="00EF50B5" w:rsidRDefault="00EF50B5">
            <w:pPr>
              <w:jc w:val="center"/>
              <w:rPr>
                <w:rFonts w:eastAsia="Times New Roman"/>
              </w:rPr>
            </w:pPr>
            <w:r>
              <w:rPr>
                <w:rFonts w:eastAsia="Times New Roman"/>
              </w:rPr>
              <w:t>0.00</w:t>
            </w:r>
          </w:p>
        </w:tc>
      </w:tr>
      <w:tr w:rsidR="00EF50B5" w14:paraId="6E520BF0" w14:textId="77777777">
        <w:trPr>
          <w:divId w:val="1450587853"/>
        </w:trPr>
        <w:tc>
          <w:tcPr>
            <w:tcW w:w="0" w:type="auto"/>
            <w:tcMar>
              <w:top w:w="113" w:type="dxa"/>
              <w:left w:w="113" w:type="dxa"/>
              <w:bottom w:w="113" w:type="dxa"/>
              <w:right w:w="113" w:type="dxa"/>
            </w:tcMar>
            <w:hideMark/>
          </w:tcPr>
          <w:p w14:paraId="16FE6C00" w14:textId="77777777" w:rsidR="00EF50B5" w:rsidRDefault="00EF50B5">
            <w:pPr>
              <w:rPr>
                <w:rFonts w:eastAsia="Times New Roman"/>
              </w:rPr>
            </w:pPr>
            <w:r>
              <w:rPr>
                <w:rFonts w:eastAsia="Times New Roman"/>
              </w:rPr>
              <w:t>Type</w:t>
            </w:r>
          </w:p>
        </w:tc>
        <w:tc>
          <w:tcPr>
            <w:tcW w:w="0" w:type="auto"/>
            <w:tcMar>
              <w:top w:w="113" w:type="dxa"/>
              <w:left w:w="113" w:type="dxa"/>
              <w:bottom w:w="113" w:type="dxa"/>
              <w:right w:w="113" w:type="dxa"/>
            </w:tcMar>
            <w:hideMark/>
          </w:tcPr>
          <w:p w14:paraId="3981F0D3" w14:textId="77777777" w:rsidR="00EF50B5" w:rsidRDefault="00EF50B5">
            <w:pPr>
              <w:jc w:val="center"/>
              <w:rPr>
                <w:rFonts w:eastAsia="Times New Roman"/>
              </w:rPr>
            </w:pPr>
            <w:r>
              <w:rPr>
                <w:rFonts w:eastAsia="Times New Roman"/>
              </w:rPr>
              <w:t>1.17</w:t>
            </w:r>
          </w:p>
        </w:tc>
        <w:tc>
          <w:tcPr>
            <w:tcW w:w="0" w:type="auto"/>
            <w:tcMar>
              <w:top w:w="113" w:type="dxa"/>
              <w:left w:w="113" w:type="dxa"/>
              <w:bottom w:w="113" w:type="dxa"/>
              <w:right w:w="113" w:type="dxa"/>
            </w:tcMar>
            <w:hideMark/>
          </w:tcPr>
          <w:p w14:paraId="4900AAAA" w14:textId="77777777" w:rsidR="00EF50B5" w:rsidRDefault="00EF50B5">
            <w:pPr>
              <w:jc w:val="center"/>
              <w:rPr>
                <w:rFonts w:eastAsia="Times New Roman"/>
              </w:rPr>
            </w:pPr>
            <w:r>
              <w:rPr>
                <w:rFonts w:eastAsia="Times New Roman"/>
              </w:rPr>
              <w:t>2</w:t>
            </w:r>
          </w:p>
        </w:tc>
        <w:tc>
          <w:tcPr>
            <w:tcW w:w="0" w:type="auto"/>
            <w:tcMar>
              <w:top w:w="113" w:type="dxa"/>
              <w:left w:w="113" w:type="dxa"/>
              <w:bottom w:w="113" w:type="dxa"/>
              <w:right w:w="113" w:type="dxa"/>
            </w:tcMar>
            <w:hideMark/>
          </w:tcPr>
          <w:p w14:paraId="39A017B2" w14:textId="77777777" w:rsidR="00EF50B5" w:rsidRDefault="00EF50B5">
            <w:pPr>
              <w:jc w:val="center"/>
              <w:rPr>
                <w:rFonts w:eastAsia="Times New Roman"/>
              </w:rPr>
            </w:pPr>
            <w:r>
              <w:rPr>
                <w:rFonts w:eastAsia="Times New Roman"/>
              </w:rPr>
              <w:t>0.91</w:t>
            </w:r>
          </w:p>
        </w:tc>
        <w:tc>
          <w:tcPr>
            <w:tcW w:w="0" w:type="auto"/>
            <w:tcMar>
              <w:top w:w="113" w:type="dxa"/>
              <w:left w:w="113" w:type="dxa"/>
              <w:bottom w:w="113" w:type="dxa"/>
              <w:right w:w="113" w:type="dxa"/>
            </w:tcMar>
            <w:hideMark/>
          </w:tcPr>
          <w:p w14:paraId="4DB9DCA2" w14:textId="77777777" w:rsidR="00EF50B5" w:rsidRDefault="00EF50B5">
            <w:pPr>
              <w:jc w:val="center"/>
              <w:rPr>
                <w:rFonts w:eastAsia="Times New Roman"/>
              </w:rPr>
            </w:pPr>
            <w:r>
              <w:rPr>
                <w:rFonts w:eastAsia="Times New Roman"/>
              </w:rPr>
              <w:t>0.40</w:t>
            </w:r>
          </w:p>
        </w:tc>
      </w:tr>
      <w:tr w:rsidR="00EF50B5" w14:paraId="714B93FC" w14:textId="77777777">
        <w:trPr>
          <w:divId w:val="1450587853"/>
        </w:trPr>
        <w:tc>
          <w:tcPr>
            <w:tcW w:w="0" w:type="auto"/>
            <w:tcMar>
              <w:top w:w="113" w:type="dxa"/>
              <w:left w:w="113" w:type="dxa"/>
              <w:bottom w:w="113" w:type="dxa"/>
              <w:right w:w="113" w:type="dxa"/>
            </w:tcMar>
            <w:hideMark/>
          </w:tcPr>
          <w:p w14:paraId="5CA0F544" w14:textId="5DF8EC07" w:rsidR="00EF50B5" w:rsidRDefault="00EF50B5">
            <w:pPr>
              <w:rPr>
                <w:rFonts w:eastAsia="Times New Roman"/>
              </w:rPr>
            </w:pPr>
            <w:r>
              <w:rPr>
                <w:rFonts w:eastAsia="Times New Roman"/>
              </w:rPr>
              <w:t>Numb</w:t>
            </w:r>
            <w:r w:rsidR="00686C24">
              <w:rPr>
                <w:rFonts w:eastAsia="Times New Roman"/>
              </w:rPr>
              <w:t>er</w:t>
            </w:r>
          </w:p>
        </w:tc>
        <w:tc>
          <w:tcPr>
            <w:tcW w:w="0" w:type="auto"/>
            <w:tcMar>
              <w:top w:w="113" w:type="dxa"/>
              <w:left w:w="113" w:type="dxa"/>
              <w:bottom w:w="113" w:type="dxa"/>
              <w:right w:w="113" w:type="dxa"/>
            </w:tcMar>
            <w:hideMark/>
          </w:tcPr>
          <w:p w14:paraId="25EE0DF1" w14:textId="77777777" w:rsidR="00EF50B5" w:rsidRDefault="00EF50B5">
            <w:pPr>
              <w:jc w:val="center"/>
              <w:rPr>
                <w:rFonts w:eastAsia="Times New Roman"/>
              </w:rPr>
            </w:pPr>
            <w:r>
              <w:rPr>
                <w:rFonts w:eastAsia="Times New Roman"/>
              </w:rPr>
              <w:t>0.30</w:t>
            </w:r>
          </w:p>
        </w:tc>
        <w:tc>
          <w:tcPr>
            <w:tcW w:w="0" w:type="auto"/>
            <w:tcMar>
              <w:top w:w="113" w:type="dxa"/>
              <w:left w:w="113" w:type="dxa"/>
              <w:bottom w:w="113" w:type="dxa"/>
              <w:right w:w="113" w:type="dxa"/>
            </w:tcMar>
            <w:hideMark/>
          </w:tcPr>
          <w:p w14:paraId="3899A108" w14:textId="77777777" w:rsidR="00EF50B5" w:rsidRDefault="00EF50B5">
            <w:pPr>
              <w:jc w:val="center"/>
              <w:rPr>
                <w:rFonts w:eastAsia="Times New Roman"/>
              </w:rPr>
            </w:pPr>
            <w:r>
              <w:rPr>
                <w:rFonts w:eastAsia="Times New Roman"/>
              </w:rPr>
              <w:t>1</w:t>
            </w:r>
          </w:p>
        </w:tc>
        <w:tc>
          <w:tcPr>
            <w:tcW w:w="0" w:type="auto"/>
            <w:tcMar>
              <w:top w:w="113" w:type="dxa"/>
              <w:left w:w="113" w:type="dxa"/>
              <w:bottom w:w="113" w:type="dxa"/>
              <w:right w:w="113" w:type="dxa"/>
            </w:tcMar>
            <w:hideMark/>
          </w:tcPr>
          <w:p w14:paraId="78C37882" w14:textId="77777777" w:rsidR="00EF50B5" w:rsidRDefault="00EF50B5">
            <w:pPr>
              <w:jc w:val="center"/>
              <w:rPr>
                <w:rFonts w:eastAsia="Times New Roman"/>
              </w:rPr>
            </w:pPr>
            <w:r>
              <w:rPr>
                <w:rFonts w:eastAsia="Times New Roman"/>
              </w:rPr>
              <w:t>0.46</w:t>
            </w:r>
          </w:p>
        </w:tc>
        <w:tc>
          <w:tcPr>
            <w:tcW w:w="0" w:type="auto"/>
            <w:tcMar>
              <w:top w:w="113" w:type="dxa"/>
              <w:left w:w="113" w:type="dxa"/>
              <w:bottom w:w="113" w:type="dxa"/>
              <w:right w:w="113" w:type="dxa"/>
            </w:tcMar>
            <w:hideMark/>
          </w:tcPr>
          <w:p w14:paraId="7DF313CD" w14:textId="77777777" w:rsidR="00EF50B5" w:rsidRDefault="00EF50B5">
            <w:pPr>
              <w:jc w:val="center"/>
              <w:rPr>
                <w:rFonts w:eastAsia="Times New Roman"/>
              </w:rPr>
            </w:pPr>
            <w:r>
              <w:rPr>
                <w:rFonts w:eastAsia="Times New Roman"/>
              </w:rPr>
              <w:t>0.50</w:t>
            </w:r>
          </w:p>
        </w:tc>
      </w:tr>
      <w:tr w:rsidR="00EF50B5" w14:paraId="3EC7EC90" w14:textId="77777777">
        <w:trPr>
          <w:divId w:val="1450587853"/>
        </w:trPr>
        <w:tc>
          <w:tcPr>
            <w:tcW w:w="0" w:type="auto"/>
            <w:tcMar>
              <w:top w:w="113" w:type="dxa"/>
              <w:left w:w="113" w:type="dxa"/>
              <w:bottom w:w="113" w:type="dxa"/>
              <w:right w:w="113" w:type="dxa"/>
            </w:tcMar>
            <w:hideMark/>
          </w:tcPr>
          <w:p w14:paraId="7B7915C4" w14:textId="240A437B" w:rsidR="00EF50B5" w:rsidRDefault="00EF50B5">
            <w:pPr>
              <w:rPr>
                <w:rFonts w:eastAsia="Times New Roman"/>
              </w:rPr>
            </w:pPr>
            <w:proofErr w:type="spellStart"/>
            <w:r>
              <w:rPr>
                <w:rFonts w:eastAsia="Times New Roman"/>
              </w:rPr>
              <w:t>Type:Numb</w:t>
            </w:r>
            <w:r w:rsidR="00686C24">
              <w:rPr>
                <w:rFonts w:eastAsia="Times New Roman"/>
              </w:rPr>
              <w:t>er</w:t>
            </w:r>
            <w:proofErr w:type="spellEnd"/>
          </w:p>
        </w:tc>
        <w:tc>
          <w:tcPr>
            <w:tcW w:w="0" w:type="auto"/>
            <w:tcMar>
              <w:top w:w="113" w:type="dxa"/>
              <w:left w:w="113" w:type="dxa"/>
              <w:bottom w:w="113" w:type="dxa"/>
              <w:right w:w="113" w:type="dxa"/>
            </w:tcMar>
            <w:hideMark/>
          </w:tcPr>
          <w:p w14:paraId="6F44FDB5" w14:textId="77777777" w:rsidR="00EF50B5" w:rsidRDefault="00EF50B5">
            <w:pPr>
              <w:jc w:val="center"/>
              <w:rPr>
                <w:rFonts w:eastAsia="Times New Roman"/>
              </w:rPr>
            </w:pPr>
            <w:r>
              <w:rPr>
                <w:rFonts w:eastAsia="Times New Roman"/>
              </w:rPr>
              <w:t>1.61</w:t>
            </w:r>
          </w:p>
        </w:tc>
        <w:tc>
          <w:tcPr>
            <w:tcW w:w="0" w:type="auto"/>
            <w:tcMar>
              <w:top w:w="113" w:type="dxa"/>
              <w:left w:w="113" w:type="dxa"/>
              <w:bottom w:w="113" w:type="dxa"/>
              <w:right w:w="113" w:type="dxa"/>
            </w:tcMar>
            <w:hideMark/>
          </w:tcPr>
          <w:p w14:paraId="44C5EC2F" w14:textId="77777777" w:rsidR="00EF50B5" w:rsidRDefault="00EF50B5">
            <w:pPr>
              <w:jc w:val="center"/>
              <w:rPr>
                <w:rFonts w:eastAsia="Times New Roman"/>
              </w:rPr>
            </w:pPr>
            <w:r>
              <w:rPr>
                <w:rFonts w:eastAsia="Times New Roman"/>
              </w:rPr>
              <w:t>2</w:t>
            </w:r>
          </w:p>
        </w:tc>
        <w:tc>
          <w:tcPr>
            <w:tcW w:w="0" w:type="auto"/>
            <w:tcMar>
              <w:top w:w="113" w:type="dxa"/>
              <w:left w:w="113" w:type="dxa"/>
              <w:bottom w:w="113" w:type="dxa"/>
              <w:right w:w="113" w:type="dxa"/>
            </w:tcMar>
            <w:hideMark/>
          </w:tcPr>
          <w:p w14:paraId="7802A269" w14:textId="77777777" w:rsidR="00EF50B5" w:rsidRDefault="00EF50B5">
            <w:pPr>
              <w:jc w:val="center"/>
              <w:rPr>
                <w:rFonts w:eastAsia="Times New Roman"/>
              </w:rPr>
            </w:pPr>
            <w:r>
              <w:rPr>
                <w:rFonts w:eastAsia="Times New Roman"/>
              </w:rPr>
              <w:t>1.25</w:t>
            </w:r>
          </w:p>
        </w:tc>
        <w:tc>
          <w:tcPr>
            <w:tcW w:w="0" w:type="auto"/>
            <w:tcMar>
              <w:top w:w="113" w:type="dxa"/>
              <w:left w:w="113" w:type="dxa"/>
              <w:bottom w:w="113" w:type="dxa"/>
              <w:right w:w="113" w:type="dxa"/>
            </w:tcMar>
            <w:hideMark/>
          </w:tcPr>
          <w:p w14:paraId="181D8019" w14:textId="77777777" w:rsidR="00EF50B5" w:rsidRDefault="00EF50B5">
            <w:pPr>
              <w:jc w:val="center"/>
              <w:rPr>
                <w:rFonts w:eastAsia="Times New Roman"/>
              </w:rPr>
            </w:pPr>
            <w:r>
              <w:rPr>
                <w:rFonts w:eastAsia="Times New Roman"/>
              </w:rPr>
              <w:t>0.29</w:t>
            </w:r>
          </w:p>
        </w:tc>
      </w:tr>
      <w:tr w:rsidR="00EF50B5" w14:paraId="443CDBDB" w14:textId="77777777">
        <w:trPr>
          <w:divId w:val="1450587853"/>
        </w:trPr>
        <w:tc>
          <w:tcPr>
            <w:tcW w:w="0" w:type="auto"/>
            <w:tcBorders>
              <w:bottom w:val="double" w:sz="6" w:space="0" w:color="auto"/>
            </w:tcBorders>
            <w:tcMar>
              <w:top w:w="113" w:type="dxa"/>
              <w:left w:w="113" w:type="dxa"/>
              <w:bottom w:w="113" w:type="dxa"/>
              <w:right w:w="113" w:type="dxa"/>
            </w:tcMar>
            <w:hideMark/>
          </w:tcPr>
          <w:p w14:paraId="16CB33F8" w14:textId="77777777" w:rsidR="00EF50B5" w:rsidRDefault="00EF50B5">
            <w:pPr>
              <w:rPr>
                <w:rFonts w:eastAsia="Times New Roman"/>
              </w:rPr>
            </w:pPr>
            <w:r>
              <w:rPr>
                <w:rFonts w:eastAsia="Times New Roman"/>
              </w:rPr>
              <w:t>Residuals</w:t>
            </w:r>
          </w:p>
        </w:tc>
        <w:tc>
          <w:tcPr>
            <w:tcW w:w="0" w:type="auto"/>
            <w:tcBorders>
              <w:bottom w:val="double" w:sz="6" w:space="0" w:color="auto"/>
            </w:tcBorders>
            <w:tcMar>
              <w:top w:w="113" w:type="dxa"/>
              <w:left w:w="113" w:type="dxa"/>
              <w:bottom w:w="113" w:type="dxa"/>
              <w:right w:w="113" w:type="dxa"/>
            </w:tcMar>
            <w:hideMark/>
          </w:tcPr>
          <w:p w14:paraId="0C957AE7" w14:textId="77777777" w:rsidR="00EF50B5" w:rsidRDefault="00EF50B5">
            <w:pPr>
              <w:jc w:val="center"/>
              <w:rPr>
                <w:rFonts w:eastAsia="Times New Roman"/>
              </w:rPr>
            </w:pPr>
            <w:r>
              <w:rPr>
                <w:rFonts w:eastAsia="Times New Roman"/>
              </w:rPr>
              <w:t>281.51</w:t>
            </w:r>
          </w:p>
        </w:tc>
        <w:tc>
          <w:tcPr>
            <w:tcW w:w="0" w:type="auto"/>
            <w:tcBorders>
              <w:bottom w:val="double" w:sz="6" w:space="0" w:color="auto"/>
            </w:tcBorders>
            <w:tcMar>
              <w:top w:w="113" w:type="dxa"/>
              <w:left w:w="113" w:type="dxa"/>
              <w:bottom w:w="113" w:type="dxa"/>
              <w:right w:w="113" w:type="dxa"/>
            </w:tcMar>
            <w:hideMark/>
          </w:tcPr>
          <w:p w14:paraId="5D98A02C" w14:textId="77777777" w:rsidR="00EF50B5" w:rsidRDefault="00EF50B5">
            <w:pPr>
              <w:jc w:val="center"/>
              <w:rPr>
                <w:rFonts w:eastAsia="Times New Roman"/>
              </w:rPr>
            </w:pPr>
            <w:r>
              <w:rPr>
                <w:rFonts w:eastAsia="Times New Roman"/>
              </w:rPr>
              <w:t>438</w:t>
            </w:r>
          </w:p>
        </w:tc>
        <w:tc>
          <w:tcPr>
            <w:tcW w:w="0" w:type="auto"/>
            <w:tcBorders>
              <w:bottom w:val="double" w:sz="6" w:space="0" w:color="auto"/>
            </w:tcBorders>
            <w:tcMar>
              <w:top w:w="113" w:type="dxa"/>
              <w:left w:w="113" w:type="dxa"/>
              <w:bottom w:w="113" w:type="dxa"/>
              <w:right w:w="113" w:type="dxa"/>
            </w:tcMar>
            <w:hideMark/>
          </w:tcPr>
          <w:p w14:paraId="434590ED" w14:textId="4AA8B5BA" w:rsidR="00EF50B5" w:rsidRDefault="00EF50B5">
            <w:pPr>
              <w:jc w:val="center"/>
              <w:rPr>
                <w:rFonts w:eastAsia="Times New Roman"/>
              </w:rPr>
            </w:pPr>
          </w:p>
        </w:tc>
        <w:tc>
          <w:tcPr>
            <w:tcW w:w="0" w:type="auto"/>
            <w:tcBorders>
              <w:bottom w:val="double" w:sz="6" w:space="0" w:color="auto"/>
            </w:tcBorders>
            <w:tcMar>
              <w:top w:w="113" w:type="dxa"/>
              <w:left w:w="113" w:type="dxa"/>
              <w:bottom w:w="113" w:type="dxa"/>
              <w:right w:w="113" w:type="dxa"/>
            </w:tcMar>
            <w:hideMark/>
          </w:tcPr>
          <w:p w14:paraId="5ED59EE0" w14:textId="2E032B81" w:rsidR="00EF50B5" w:rsidRDefault="00EF50B5">
            <w:pPr>
              <w:jc w:val="center"/>
              <w:rPr>
                <w:rFonts w:eastAsia="Times New Roman"/>
              </w:rPr>
            </w:pPr>
          </w:p>
        </w:tc>
      </w:tr>
    </w:tbl>
    <w:p w14:paraId="6DCB2A49" w14:textId="77777777" w:rsidR="00EF50B5" w:rsidRDefault="00EF50B5">
      <w:pPr>
        <w:divId w:val="1450587853"/>
        <w:rPr>
          <w:rFonts w:eastAsia="Times New Roman"/>
        </w:rPr>
      </w:pPr>
    </w:p>
    <w:p w14:paraId="186EAAF2" w14:textId="6377D0AB" w:rsidR="00CF0B98" w:rsidRDefault="00104F63">
      <w:pPr>
        <w:divId w:val="1437017572"/>
        <w:rPr>
          <w:rFonts w:eastAsia="Times New Roman"/>
        </w:rPr>
      </w:pPr>
      <w:r>
        <w:rPr>
          <w:rFonts w:eastAsia="Times New Roman"/>
        </w:rPr>
        <w:t>Willingness to interact</w:t>
      </w:r>
    </w:p>
    <w:tbl>
      <w:tblPr>
        <w:tblW w:w="0" w:type="auto"/>
        <w:tblCellMar>
          <w:top w:w="15" w:type="dxa"/>
          <w:left w:w="15" w:type="dxa"/>
          <w:bottom w:w="15" w:type="dxa"/>
          <w:right w:w="15" w:type="dxa"/>
        </w:tblCellMar>
        <w:tblLook w:val="04A0" w:firstRow="1" w:lastRow="0" w:firstColumn="1" w:lastColumn="0" w:noHBand="0" w:noVBand="1"/>
      </w:tblPr>
      <w:tblGrid>
        <w:gridCol w:w="1573"/>
        <w:gridCol w:w="940"/>
        <w:gridCol w:w="586"/>
        <w:gridCol w:w="953"/>
        <w:gridCol w:w="935"/>
      </w:tblGrid>
      <w:tr w:rsidR="00EF50B5" w14:paraId="27FAF3A7" w14:textId="77777777">
        <w:trPr>
          <w:divId w:val="660541499"/>
        </w:trPr>
        <w:tc>
          <w:tcPr>
            <w:tcW w:w="0" w:type="auto"/>
            <w:tcBorders>
              <w:top w:val="double" w:sz="6" w:space="0" w:color="auto"/>
              <w:bottom w:val="single" w:sz="6" w:space="0" w:color="000000"/>
            </w:tcBorders>
            <w:tcMar>
              <w:top w:w="113" w:type="dxa"/>
              <w:left w:w="113" w:type="dxa"/>
              <w:bottom w:w="113" w:type="dxa"/>
              <w:right w:w="113" w:type="dxa"/>
            </w:tcMar>
            <w:vAlign w:val="center"/>
            <w:hideMark/>
          </w:tcPr>
          <w:p w14:paraId="5340C26A" w14:textId="77777777" w:rsidR="00EF50B5" w:rsidRDefault="00EF50B5">
            <w:pPr>
              <w:rPr>
                <w:rFonts w:eastAsia="Times New Roman"/>
                <w:i/>
                <w:iCs/>
              </w:rPr>
            </w:pPr>
            <w:r>
              <w:rPr>
                <w:rFonts w:eastAsia="Times New Roman"/>
                <w:i/>
                <w:iCs/>
              </w:rPr>
              <w:t>Effect</w:t>
            </w:r>
          </w:p>
        </w:tc>
        <w:tc>
          <w:tcPr>
            <w:tcW w:w="0" w:type="auto"/>
            <w:tcBorders>
              <w:top w:val="double" w:sz="6" w:space="0" w:color="auto"/>
              <w:bottom w:val="single" w:sz="6" w:space="0" w:color="000000"/>
            </w:tcBorders>
            <w:tcMar>
              <w:top w:w="113" w:type="dxa"/>
              <w:left w:w="113" w:type="dxa"/>
              <w:bottom w:w="113" w:type="dxa"/>
              <w:right w:w="113" w:type="dxa"/>
            </w:tcMar>
            <w:vAlign w:val="center"/>
            <w:hideMark/>
          </w:tcPr>
          <w:p w14:paraId="766F48ED" w14:textId="77777777" w:rsidR="00EF50B5" w:rsidRDefault="00EF50B5">
            <w:pPr>
              <w:jc w:val="center"/>
              <w:rPr>
                <w:rFonts w:eastAsia="Times New Roman"/>
                <w:i/>
                <w:iCs/>
              </w:rPr>
            </w:pPr>
            <w:r>
              <w:rPr>
                <w:rFonts w:eastAsia="Times New Roman"/>
                <w:i/>
                <w:iCs/>
              </w:rPr>
              <w:t>Sum Sq</w:t>
            </w:r>
          </w:p>
        </w:tc>
        <w:tc>
          <w:tcPr>
            <w:tcW w:w="0" w:type="auto"/>
            <w:tcBorders>
              <w:top w:val="double" w:sz="6" w:space="0" w:color="auto"/>
              <w:bottom w:val="single" w:sz="6" w:space="0" w:color="000000"/>
            </w:tcBorders>
            <w:tcMar>
              <w:top w:w="113" w:type="dxa"/>
              <w:left w:w="113" w:type="dxa"/>
              <w:bottom w:w="113" w:type="dxa"/>
              <w:right w:w="113" w:type="dxa"/>
            </w:tcMar>
            <w:vAlign w:val="center"/>
            <w:hideMark/>
          </w:tcPr>
          <w:p w14:paraId="264DA5EF" w14:textId="77777777" w:rsidR="00EF50B5" w:rsidRDefault="00EF50B5">
            <w:pPr>
              <w:jc w:val="center"/>
              <w:rPr>
                <w:rFonts w:eastAsia="Times New Roman"/>
                <w:i/>
                <w:iCs/>
              </w:rPr>
            </w:pPr>
            <w:r>
              <w:rPr>
                <w:rFonts w:eastAsia="Times New Roman"/>
                <w:i/>
                <w:iCs/>
              </w:rPr>
              <w:t>Df</w:t>
            </w:r>
          </w:p>
        </w:tc>
        <w:tc>
          <w:tcPr>
            <w:tcW w:w="0" w:type="auto"/>
            <w:tcBorders>
              <w:top w:val="double" w:sz="6" w:space="0" w:color="auto"/>
              <w:bottom w:val="single" w:sz="6" w:space="0" w:color="000000"/>
            </w:tcBorders>
            <w:tcMar>
              <w:top w:w="113" w:type="dxa"/>
              <w:left w:w="113" w:type="dxa"/>
              <w:bottom w:w="113" w:type="dxa"/>
              <w:right w:w="113" w:type="dxa"/>
            </w:tcMar>
            <w:vAlign w:val="center"/>
            <w:hideMark/>
          </w:tcPr>
          <w:p w14:paraId="0BE382CA" w14:textId="77777777" w:rsidR="00EF50B5" w:rsidRDefault="00EF50B5">
            <w:pPr>
              <w:jc w:val="center"/>
              <w:rPr>
                <w:rFonts w:eastAsia="Times New Roman"/>
                <w:i/>
                <w:iCs/>
              </w:rPr>
            </w:pPr>
            <w:r>
              <w:rPr>
                <w:rFonts w:eastAsia="Times New Roman"/>
                <w:i/>
                <w:iCs/>
              </w:rPr>
              <w:t>F value</w:t>
            </w:r>
          </w:p>
        </w:tc>
        <w:tc>
          <w:tcPr>
            <w:tcW w:w="0" w:type="auto"/>
            <w:tcBorders>
              <w:top w:val="double" w:sz="6" w:space="0" w:color="auto"/>
              <w:bottom w:val="single" w:sz="6" w:space="0" w:color="000000"/>
            </w:tcBorders>
            <w:tcMar>
              <w:top w:w="113" w:type="dxa"/>
              <w:left w:w="113" w:type="dxa"/>
              <w:bottom w:w="113" w:type="dxa"/>
              <w:right w:w="113" w:type="dxa"/>
            </w:tcMar>
            <w:vAlign w:val="center"/>
            <w:hideMark/>
          </w:tcPr>
          <w:p w14:paraId="321D455E" w14:textId="77777777" w:rsidR="00EF50B5" w:rsidRDefault="00EF50B5">
            <w:pPr>
              <w:jc w:val="center"/>
              <w:rPr>
                <w:rFonts w:eastAsia="Times New Roman"/>
                <w:i/>
                <w:iCs/>
              </w:rPr>
            </w:pPr>
            <w:proofErr w:type="spellStart"/>
            <w:r>
              <w:rPr>
                <w:rFonts w:eastAsia="Times New Roman"/>
                <w:i/>
                <w:iCs/>
              </w:rPr>
              <w:t>Pr</w:t>
            </w:r>
            <w:proofErr w:type="spellEnd"/>
            <w:r>
              <w:rPr>
                <w:rFonts w:eastAsia="Times New Roman"/>
                <w:i/>
                <w:iCs/>
              </w:rPr>
              <w:t>(&gt;F)</w:t>
            </w:r>
          </w:p>
        </w:tc>
      </w:tr>
      <w:tr w:rsidR="00EF50B5" w14:paraId="0F271576" w14:textId="77777777">
        <w:trPr>
          <w:divId w:val="660541499"/>
        </w:trPr>
        <w:tc>
          <w:tcPr>
            <w:tcW w:w="0" w:type="auto"/>
            <w:tcMar>
              <w:top w:w="113" w:type="dxa"/>
              <w:left w:w="113" w:type="dxa"/>
              <w:bottom w:w="113" w:type="dxa"/>
              <w:right w:w="113" w:type="dxa"/>
            </w:tcMar>
            <w:hideMark/>
          </w:tcPr>
          <w:p w14:paraId="6162129A" w14:textId="77777777" w:rsidR="00EF50B5" w:rsidRDefault="00EF50B5">
            <w:pPr>
              <w:rPr>
                <w:rFonts w:eastAsia="Times New Roman"/>
              </w:rPr>
            </w:pPr>
            <w:r>
              <w:rPr>
                <w:rFonts w:eastAsia="Times New Roman"/>
              </w:rPr>
              <w:t>(Intercept)</w:t>
            </w:r>
          </w:p>
        </w:tc>
        <w:tc>
          <w:tcPr>
            <w:tcW w:w="0" w:type="auto"/>
            <w:tcMar>
              <w:top w:w="113" w:type="dxa"/>
              <w:left w:w="113" w:type="dxa"/>
              <w:bottom w:w="113" w:type="dxa"/>
              <w:right w:w="113" w:type="dxa"/>
            </w:tcMar>
            <w:hideMark/>
          </w:tcPr>
          <w:p w14:paraId="0A707BFC" w14:textId="77777777" w:rsidR="00EF50B5" w:rsidRDefault="00EF50B5">
            <w:pPr>
              <w:jc w:val="center"/>
              <w:rPr>
                <w:rFonts w:eastAsia="Times New Roman"/>
              </w:rPr>
            </w:pPr>
            <w:r>
              <w:rPr>
                <w:rFonts w:eastAsia="Times New Roman"/>
              </w:rPr>
              <w:t>853.52</w:t>
            </w:r>
          </w:p>
        </w:tc>
        <w:tc>
          <w:tcPr>
            <w:tcW w:w="0" w:type="auto"/>
            <w:tcMar>
              <w:top w:w="113" w:type="dxa"/>
              <w:left w:w="113" w:type="dxa"/>
              <w:bottom w:w="113" w:type="dxa"/>
              <w:right w:w="113" w:type="dxa"/>
            </w:tcMar>
            <w:hideMark/>
          </w:tcPr>
          <w:p w14:paraId="18512474" w14:textId="77777777" w:rsidR="00EF50B5" w:rsidRDefault="00EF50B5">
            <w:pPr>
              <w:jc w:val="center"/>
              <w:rPr>
                <w:rFonts w:eastAsia="Times New Roman"/>
              </w:rPr>
            </w:pPr>
            <w:r>
              <w:rPr>
                <w:rFonts w:eastAsia="Times New Roman"/>
              </w:rPr>
              <w:t>1</w:t>
            </w:r>
          </w:p>
        </w:tc>
        <w:tc>
          <w:tcPr>
            <w:tcW w:w="0" w:type="auto"/>
            <w:tcMar>
              <w:top w:w="113" w:type="dxa"/>
              <w:left w:w="113" w:type="dxa"/>
              <w:bottom w:w="113" w:type="dxa"/>
              <w:right w:w="113" w:type="dxa"/>
            </w:tcMar>
            <w:hideMark/>
          </w:tcPr>
          <w:p w14:paraId="7BF02890" w14:textId="77777777" w:rsidR="00EF50B5" w:rsidRDefault="00EF50B5">
            <w:pPr>
              <w:jc w:val="center"/>
              <w:rPr>
                <w:rFonts w:eastAsia="Times New Roman"/>
              </w:rPr>
            </w:pPr>
            <w:r>
              <w:rPr>
                <w:rFonts w:eastAsia="Times New Roman"/>
              </w:rPr>
              <w:t>847.88</w:t>
            </w:r>
          </w:p>
        </w:tc>
        <w:tc>
          <w:tcPr>
            <w:tcW w:w="0" w:type="auto"/>
            <w:tcMar>
              <w:top w:w="113" w:type="dxa"/>
              <w:left w:w="113" w:type="dxa"/>
              <w:bottom w:w="113" w:type="dxa"/>
              <w:right w:w="113" w:type="dxa"/>
            </w:tcMar>
            <w:hideMark/>
          </w:tcPr>
          <w:p w14:paraId="475125E1" w14:textId="77777777" w:rsidR="00EF50B5" w:rsidRDefault="00EF50B5">
            <w:pPr>
              <w:jc w:val="center"/>
              <w:rPr>
                <w:rFonts w:eastAsia="Times New Roman"/>
              </w:rPr>
            </w:pPr>
            <w:r>
              <w:rPr>
                <w:rFonts w:eastAsia="Times New Roman"/>
              </w:rPr>
              <w:t>0.00</w:t>
            </w:r>
          </w:p>
        </w:tc>
      </w:tr>
      <w:tr w:rsidR="00EF50B5" w14:paraId="480E8F7E" w14:textId="77777777">
        <w:trPr>
          <w:divId w:val="660541499"/>
        </w:trPr>
        <w:tc>
          <w:tcPr>
            <w:tcW w:w="0" w:type="auto"/>
            <w:tcMar>
              <w:top w:w="113" w:type="dxa"/>
              <w:left w:w="113" w:type="dxa"/>
              <w:bottom w:w="113" w:type="dxa"/>
              <w:right w:w="113" w:type="dxa"/>
            </w:tcMar>
            <w:hideMark/>
          </w:tcPr>
          <w:p w14:paraId="696F18D8" w14:textId="77777777" w:rsidR="00EF50B5" w:rsidRDefault="00EF50B5">
            <w:pPr>
              <w:rPr>
                <w:rFonts w:eastAsia="Times New Roman"/>
              </w:rPr>
            </w:pPr>
            <w:r>
              <w:rPr>
                <w:rFonts w:eastAsia="Times New Roman"/>
              </w:rPr>
              <w:t>Type</w:t>
            </w:r>
          </w:p>
        </w:tc>
        <w:tc>
          <w:tcPr>
            <w:tcW w:w="0" w:type="auto"/>
            <w:tcMar>
              <w:top w:w="113" w:type="dxa"/>
              <w:left w:w="113" w:type="dxa"/>
              <w:bottom w:w="113" w:type="dxa"/>
              <w:right w:w="113" w:type="dxa"/>
            </w:tcMar>
            <w:hideMark/>
          </w:tcPr>
          <w:p w14:paraId="66191386" w14:textId="77777777" w:rsidR="00EF50B5" w:rsidRDefault="00EF50B5">
            <w:pPr>
              <w:jc w:val="center"/>
              <w:rPr>
                <w:rFonts w:eastAsia="Times New Roman"/>
              </w:rPr>
            </w:pPr>
            <w:r>
              <w:rPr>
                <w:rFonts w:eastAsia="Times New Roman"/>
              </w:rPr>
              <w:t>0.70</w:t>
            </w:r>
          </w:p>
        </w:tc>
        <w:tc>
          <w:tcPr>
            <w:tcW w:w="0" w:type="auto"/>
            <w:tcMar>
              <w:top w:w="113" w:type="dxa"/>
              <w:left w:w="113" w:type="dxa"/>
              <w:bottom w:w="113" w:type="dxa"/>
              <w:right w:w="113" w:type="dxa"/>
            </w:tcMar>
            <w:hideMark/>
          </w:tcPr>
          <w:p w14:paraId="6B0EDB96" w14:textId="77777777" w:rsidR="00EF50B5" w:rsidRDefault="00EF50B5">
            <w:pPr>
              <w:jc w:val="center"/>
              <w:rPr>
                <w:rFonts w:eastAsia="Times New Roman"/>
              </w:rPr>
            </w:pPr>
            <w:r>
              <w:rPr>
                <w:rFonts w:eastAsia="Times New Roman"/>
              </w:rPr>
              <w:t>2</w:t>
            </w:r>
          </w:p>
        </w:tc>
        <w:tc>
          <w:tcPr>
            <w:tcW w:w="0" w:type="auto"/>
            <w:tcMar>
              <w:top w:w="113" w:type="dxa"/>
              <w:left w:w="113" w:type="dxa"/>
              <w:bottom w:w="113" w:type="dxa"/>
              <w:right w:w="113" w:type="dxa"/>
            </w:tcMar>
            <w:hideMark/>
          </w:tcPr>
          <w:p w14:paraId="340AF684" w14:textId="77777777" w:rsidR="00EF50B5" w:rsidRDefault="00EF50B5">
            <w:pPr>
              <w:jc w:val="center"/>
              <w:rPr>
                <w:rFonts w:eastAsia="Times New Roman"/>
              </w:rPr>
            </w:pPr>
            <w:r>
              <w:rPr>
                <w:rFonts w:eastAsia="Times New Roman"/>
              </w:rPr>
              <w:t>0.35</w:t>
            </w:r>
          </w:p>
        </w:tc>
        <w:tc>
          <w:tcPr>
            <w:tcW w:w="0" w:type="auto"/>
            <w:tcMar>
              <w:top w:w="113" w:type="dxa"/>
              <w:left w:w="113" w:type="dxa"/>
              <w:bottom w:w="113" w:type="dxa"/>
              <w:right w:w="113" w:type="dxa"/>
            </w:tcMar>
            <w:hideMark/>
          </w:tcPr>
          <w:p w14:paraId="239FE485" w14:textId="77777777" w:rsidR="00EF50B5" w:rsidRDefault="00EF50B5">
            <w:pPr>
              <w:jc w:val="center"/>
              <w:rPr>
                <w:rFonts w:eastAsia="Times New Roman"/>
              </w:rPr>
            </w:pPr>
            <w:r>
              <w:rPr>
                <w:rFonts w:eastAsia="Times New Roman"/>
              </w:rPr>
              <w:t>0.71</w:t>
            </w:r>
          </w:p>
        </w:tc>
      </w:tr>
      <w:tr w:rsidR="00EF50B5" w14:paraId="5435EE0C" w14:textId="77777777">
        <w:trPr>
          <w:divId w:val="660541499"/>
        </w:trPr>
        <w:tc>
          <w:tcPr>
            <w:tcW w:w="0" w:type="auto"/>
            <w:tcMar>
              <w:top w:w="113" w:type="dxa"/>
              <w:left w:w="113" w:type="dxa"/>
              <w:bottom w:w="113" w:type="dxa"/>
              <w:right w:w="113" w:type="dxa"/>
            </w:tcMar>
            <w:hideMark/>
          </w:tcPr>
          <w:p w14:paraId="71A3B20E" w14:textId="723B9CD2" w:rsidR="00EF50B5" w:rsidRDefault="00EF50B5">
            <w:pPr>
              <w:rPr>
                <w:rFonts w:eastAsia="Times New Roman"/>
              </w:rPr>
            </w:pPr>
            <w:r>
              <w:rPr>
                <w:rFonts w:eastAsia="Times New Roman"/>
              </w:rPr>
              <w:t>Numb</w:t>
            </w:r>
            <w:r w:rsidR="00686C24">
              <w:rPr>
                <w:rFonts w:eastAsia="Times New Roman"/>
              </w:rPr>
              <w:t>er</w:t>
            </w:r>
          </w:p>
        </w:tc>
        <w:tc>
          <w:tcPr>
            <w:tcW w:w="0" w:type="auto"/>
            <w:tcMar>
              <w:top w:w="113" w:type="dxa"/>
              <w:left w:w="113" w:type="dxa"/>
              <w:bottom w:w="113" w:type="dxa"/>
              <w:right w:w="113" w:type="dxa"/>
            </w:tcMar>
            <w:hideMark/>
          </w:tcPr>
          <w:p w14:paraId="2FF2C8C2" w14:textId="77777777" w:rsidR="00EF50B5" w:rsidRDefault="00EF50B5">
            <w:pPr>
              <w:jc w:val="center"/>
              <w:rPr>
                <w:rFonts w:eastAsia="Times New Roman"/>
              </w:rPr>
            </w:pPr>
            <w:r>
              <w:rPr>
                <w:rFonts w:eastAsia="Times New Roman"/>
              </w:rPr>
              <w:t>0.01</w:t>
            </w:r>
          </w:p>
        </w:tc>
        <w:tc>
          <w:tcPr>
            <w:tcW w:w="0" w:type="auto"/>
            <w:tcMar>
              <w:top w:w="113" w:type="dxa"/>
              <w:left w:w="113" w:type="dxa"/>
              <w:bottom w:w="113" w:type="dxa"/>
              <w:right w:w="113" w:type="dxa"/>
            </w:tcMar>
            <w:hideMark/>
          </w:tcPr>
          <w:p w14:paraId="100C961E" w14:textId="77777777" w:rsidR="00EF50B5" w:rsidRDefault="00EF50B5">
            <w:pPr>
              <w:jc w:val="center"/>
              <w:rPr>
                <w:rFonts w:eastAsia="Times New Roman"/>
              </w:rPr>
            </w:pPr>
            <w:r>
              <w:rPr>
                <w:rFonts w:eastAsia="Times New Roman"/>
              </w:rPr>
              <w:t>1</w:t>
            </w:r>
          </w:p>
        </w:tc>
        <w:tc>
          <w:tcPr>
            <w:tcW w:w="0" w:type="auto"/>
            <w:tcMar>
              <w:top w:w="113" w:type="dxa"/>
              <w:left w:w="113" w:type="dxa"/>
              <w:bottom w:w="113" w:type="dxa"/>
              <w:right w:w="113" w:type="dxa"/>
            </w:tcMar>
            <w:hideMark/>
          </w:tcPr>
          <w:p w14:paraId="4DE7B5FE" w14:textId="77777777" w:rsidR="00EF50B5" w:rsidRDefault="00EF50B5">
            <w:pPr>
              <w:jc w:val="center"/>
              <w:rPr>
                <w:rFonts w:eastAsia="Times New Roman"/>
              </w:rPr>
            </w:pPr>
            <w:r>
              <w:rPr>
                <w:rFonts w:eastAsia="Times New Roman"/>
              </w:rPr>
              <w:t>0.01</w:t>
            </w:r>
          </w:p>
        </w:tc>
        <w:tc>
          <w:tcPr>
            <w:tcW w:w="0" w:type="auto"/>
            <w:tcMar>
              <w:top w:w="113" w:type="dxa"/>
              <w:left w:w="113" w:type="dxa"/>
              <w:bottom w:w="113" w:type="dxa"/>
              <w:right w:w="113" w:type="dxa"/>
            </w:tcMar>
            <w:hideMark/>
          </w:tcPr>
          <w:p w14:paraId="4D3DBAD9" w14:textId="77777777" w:rsidR="00EF50B5" w:rsidRDefault="00EF50B5">
            <w:pPr>
              <w:jc w:val="center"/>
              <w:rPr>
                <w:rFonts w:eastAsia="Times New Roman"/>
              </w:rPr>
            </w:pPr>
            <w:r>
              <w:rPr>
                <w:rFonts w:eastAsia="Times New Roman"/>
              </w:rPr>
              <w:t>0.94</w:t>
            </w:r>
          </w:p>
        </w:tc>
      </w:tr>
      <w:tr w:rsidR="00EF50B5" w14:paraId="7E2903A2" w14:textId="77777777">
        <w:trPr>
          <w:divId w:val="660541499"/>
        </w:trPr>
        <w:tc>
          <w:tcPr>
            <w:tcW w:w="0" w:type="auto"/>
            <w:tcMar>
              <w:top w:w="113" w:type="dxa"/>
              <w:left w:w="113" w:type="dxa"/>
              <w:bottom w:w="113" w:type="dxa"/>
              <w:right w:w="113" w:type="dxa"/>
            </w:tcMar>
            <w:hideMark/>
          </w:tcPr>
          <w:p w14:paraId="33FA2CAF" w14:textId="29955898" w:rsidR="00EF50B5" w:rsidRDefault="00EF50B5">
            <w:pPr>
              <w:rPr>
                <w:rFonts w:eastAsia="Times New Roman"/>
              </w:rPr>
            </w:pPr>
            <w:proofErr w:type="spellStart"/>
            <w:r>
              <w:rPr>
                <w:rFonts w:eastAsia="Times New Roman"/>
              </w:rPr>
              <w:t>Type:Numb</w:t>
            </w:r>
            <w:r w:rsidR="00686C24">
              <w:rPr>
                <w:rFonts w:eastAsia="Times New Roman"/>
              </w:rPr>
              <w:t>er</w:t>
            </w:r>
            <w:proofErr w:type="spellEnd"/>
          </w:p>
        </w:tc>
        <w:tc>
          <w:tcPr>
            <w:tcW w:w="0" w:type="auto"/>
            <w:tcMar>
              <w:top w:w="113" w:type="dxa"/>
              <w:left w:w="113" w:type="dxa"/>
              <w:bottom w:w="113" w:type="dxa"/>
              <w:right w:w="113" w:type="dxa"/>
            </w:tcMar>
            <w:hideMark/>
          </w:tcPr>
          <w:p w14:paraId="1F9105C0" w14:textId="77777777" w:rsidR="00EF50B5" w:rsidRDefault="00EF50B5">
            <w:pPr>
              <w:jc w:val="center"/>
              <w:rPr>
                <w:rFonts w:eastAsia="Times New Roman"/>
              </w:rPr>
            </w:pPr>
            <w:r>
              <w:rPr>
                <w:rFonts w:eastAsia="Times New Roman"/>
              </w:rPr>
              <w:t>1.66</w:t>
            </w:r>
          </w:p>
        </w:tc>
        <w:tc>
          <w:tcPr>
            <w:tcW w:w="0" w:type="auto"/>
            <w:tcMar>
              <w:top w:w="113" w:type="dxa"/>
              <w:left w:w="113" w:type="dxa"/>
              <w:bottom w:w="113" w:type="dxa"/>
              <w:right w:w="113" w:type="dxa"/>
            </w:tcMar>
            <w:hideMark/>
          </w:tcPr>
          <w:p w14:paraId="199657DE" w14:textId="77777777" w:rsidR="00EF50B5" w:rsidRDefault="00EF50B5">
            <w:pPr>
              <w:jc w:val="center"/>
              <w:rPr>
                <w:rFonts w:eastAsia="Times New Roman"/>
              </w:rPr>
            </w:pPr>
            <w:r>
              <w:rPr>
                <w:rFonts w:eastAsia="Times New Roman"/>
              </w:rPr>
              <w:t>2</w:t>
            </w:r>
          </w:p>
        </w:tc>
        <w:tc>
          <w:tcPr>
            <w:tcW w:w="0" w:type="auto"/>
            <w:tcMar>
              <w:top w:w="113" w:type="dxa"/>
              <w:left w:w="113" w:type="dxa"/>
              <w:bottom w:w="113" w:type="dxa"/>
              <w:right w:w="113" w:type="dxa"/>
            </w:tcMar>
            <w:hideMark/>
          </w:tcPr>
          <w:p w14:paraId="37B58D35" w14:textId="77777777" w:rsidR="00EF50B5" w:rsidRDefault="00EF50B5">
            <w:pPr>
              <w:jc w:val="center"/>
              <w:rPr>
                <w:rFonts w:eastAsia="Times New Roman"/>
              </w:rPr>
            </w:pPr>
            <w:r>
              <w:rPr>
                <w:rFonts w:eastAsia="Times New Roman"/>
              </w:rPr>
              <w:t>0.82</w:t>
            </w:r>
          </w:p>
        </w:tc>
        <w:tc>
          <w:tcPr>
            <w:tcW w:w="0" w:type="auto"/>
            <w:tcMar>
              <w:top w:w="113" w:type="dxa"/>
              <w:left w:w="113" w:type="dxa"/>
              <w:bottom w:w="113" w:type="dxa"/>
              <w:right w:w="113" w:type="dxa"/>
            </w:tcMar>
            <w:hideMark/>
          </w:tcPr>
          <w:p w14:paraId="4AF6EE83" w14:textId="77777777" w:rsidR="00EF50B5" w:rsidRDefault="00EF50B5">
            <w:pPr>
              <w:jc w:val="center"/>
              <w:rPr>
                <w:rFonts w:eastAsia="Times New Roman"/>
              </w:rPr>
            </w:pPr>
            <w:r>
              <w:rPr>
                <w:rFonts w:eastAsia="Times New Roman"/>
              </w:rPr>
              <w:t>0.44</w:t>
            </w:r>
          </w:p>
        </w:tc>
      </w:tr>
      <w:tr w:rsidR="00EF50B5" w14:paraId="337538E4" w14:textId="77777777">
        <w:trPr>
          <w:divId w:val="660541499"/>
        </w:trPr>
        <w:tc>
          <w:tcPr>
            <w:tcW w:w="0" w:type="auto"/>
            <w:tcBorders>
              <w:bottom w:val="double" w:sz="6" w:space="0" w:color="auto"/>
            </w:tcBorders>
            <w:tcMar>
              <w:top w:w="113" w:type="dxa"/>
              <w:left w:w="113" w:type="dxa"/>
              <w:bottom w:w="113" w:type="dxa"/>
              <w:right w:w="113" w:type="dxa"/>
            </w:tcMar>
            <w:hideMark/>
          </w:tcPr>
          <w:p w14:paraId="067D5B36" w14:textId="77777777" w:rsidR="00EF50B5" w:rsidRDefault="00EF50B5">
            <w:pPr>
              <w:rPr>
                <w:rFonts w:eastAsia="Times New Roman"/>
              </w:rPr>
            </w:pPr>
            <w:r>
              <w:rPr>
                <w:rFonts w:eastAsia="Times New Roman"/>
              </w:rPr>
              <w:t>Residuals</w:t>
            </w:r>
          </w:p>
        </w:tc>
        <w:tc>
          <w:tcPr>
            <w:tcW w:w="0" w:type="auto"/>
            <w:tcBorders>
              <w:bottom w:val="double" w:sz="6" w:space="0" w:color="auto"/>
            </w:tcBorders>
            <w:tcMar>
              <w:top w:w="113" w:type="dxa"/>
              <w:left w:w="113" w:type="dxa"/>
              <w:bottom w:w="113" w:type="dxa"/>
              <w:right w:w="113" w:type="dxa"/>
            </w:tcMar>
            <w:hideMark/>
          </w:tcPr>
          <w:p w14:paraId="1220D5C0" w14:textId="77777777" w:rsidR="00EF50B5" w:rsidRDefault="00EF50B5">
            <w:pPr>
              <w:jc w:val="center"/>
              <w:rPr>
                <w:rFonts w:eastAsia="Times New Roman"/>
              </w:rPr>
            </w:pPr>
            <w:r>
              <w:rPr>
                <w:rFonts w:eastAsia="Times New Roman"/>
              </w:rPr>
              <w:t>440.91</w:t>
            </w:r>
          </w:p>
        </w:tc>
        <w:tc>
          <w:tcPr>
            <w:tcW w:w="0" w:type="auto"/>
            <w:tcBorders>
              <w:bottom w:val="double" w:sz="6" w:space="0" w:color="auto"/>
            </w:tcBorders>
            <w:tcMar>
              <w:top w:w="113" w:type="dxa"/>
              <w:left w:w="113" w:type="dxa"/>
              <w:bottom w:w="113" w:type="dxa"/>
              <w:right w:w="113" w:type="dxa"/>
            </w:tcMar>
            <w:hideMark/>
          </w:tcPr>
          <w:p w14:paraId="10B4E3E5" w14:textId="77777777" w:rsidR="00EF50B5" w:rsidRDefault="00EF50B5">
            <w:pPr>
              <w:jc w:val="center"/>
              <w:rPr>
                <w:rFonts w:eastAsia="Times New Roman"/>
              </w:rPr>
            </w:pPr>
            <w:r>
              <w:rPr>
                <w:rFonts w:eastAsia="Times New Roman"/>
              </w:rPr>
              <w:t>438</w:t>
            </w:r>
          </w:p>
        </w:tc>
        <w:tc>
          <w:tcPr>
            <w:tcW w:w="0" w:type="auto"/>
            <w:tcBorders>
              <w:bottom w:val="double" w:sz="6" w:space="0" w:color="auto"/>
            </w:tcBorders>
            <w:tcMar>
              <w:top w:w="113" w:type="dxa"/>
              <w:left w:w="113" w:type="dxa"/>
              <w:bottom w:w="113" w:type="dxa"/>
              <w:right w:w="113" w:type="dxa"/>
            </w:tcMar>
            <w:hideMark/>
          </w:tcPr>
          <w:p w14:paraId="06978410" w14:textId="39839631" w:rsidR="00EF50B5" w:rsidRDefault="00EF50B5">
            <w:pPr>
              <w:jc w:val="center"/>
              <w:rPr>
                <w:rFonts w:eastAsia="Times New Roman"/>
              </w:rPr>
            </w:pPr>
          </w:p>
        </w:tc>
        <w:tc>
          <w:tcPr>
            <w:tcW w:w="0" w:type="auto"/>
            <w:tcBorders>
              <w:bottom w:val="double" w:sz="6" w:space="0" w:color="auto"/>
            </w:tcBorders>
            <w:tcMar>
              <w:top w:w="113" w:type="dxa"/>
              <w:left w:w="113" w:type="dxa"/>
              <w:bottom w:w="113" w:type="dxa"/>
              <w:right w:w="113" w:type="dxa"/>
            </w:tcMar>
            <w:hideMark/>
          </w:tcPr>
          <w:p w14:paraId="7DB2124E" w14:textId="45506D72" w:rsidR="00EF50B5" w:rsidRDefault="00EF50B5">
            <w:pPr>
              <w:jc w:val="center"/>
              <w:rPr>
                <w:rFonts w:eastAsia="Times New Roman"/>
              </w:rPr>
            </w:pPr>
          </w:p>
        </w:tc>
      </w:tr>
    </w:tbl>
    <w:p w14:paraId="300DE7F4" w14:textId="77777777" w:rsidR="00CF0B98" w:rsidRDefault="00CF0B98">
      <w:pPr>
        <w:divId w:val="500047950"/>
        <w:rPr>
          <w:rFonts w:eastAsia="Times New Roman"/>
        </w:rPr>
      </w:pPr>
    </w:p>
    <w:p w14:paraId="4BAA3780" w14:textId="77777777" w:rsidR="003A2370" w:rsidRDefault="003A2370" w:rsidP="00CE3979"/>
    <w:p w14:paraId="5C1FFF11" w14:textId="3838B16D" w:rsidR="003A2370" w:rsidRDefault="00571A3C" w:rsidP="00571A3C">
      <w:pPr>
        <w:jc w:val="center"/>
      </w:pPr>
      <w:r>
        <w:rPr>
          <w:b/>
          <w:bCs/>
        </w:rPr>
        <w:t xml:space="preserve">Supplement III: </w:t>
      </w:r>
      <w:r w:rsidR="003A2370" w:rsidRPr="00115238">
        <w:rPr>
          <w:b/>
          <w:bCs/>
        </w:rPr>
        <w:t xml:space="preserve">Different </w:t>
      </w:r>
      <w:r w:rsidRPr="00115238">
        <w:rPr>
          <w:b/>
          <w:bCs/>
        </w:rPr>
        <w:t>Forms Of Contact With A Robot</w:t>
      </w:r>
    </w:p>
    <w:p w14:paraId="7138E52B" w14:textId="73282124" w:rsidR="00317786" w:rsidRDefault="00A04593" w:rsidP="00CE3979">
      <w:r>
        <w:t xml:space="preserve">This </w:t>
      </w:r>
      <w:r w:rsidR="00571A3C">
        <w:t>supplement describes an u</w:t>
      </w:r>
      <w:r w:rsidR="00C434F5">
        <w:t xml:space="preserve">npublished </w:t>
      </w:r>
      <w:r>
        <w:t>study (N = 189) examin</w:t>
      </w:r>
      <w:r w:rsidR="00571A3C">
        <w:t>ing</w:t>
      </w:r>
      <w:r>
        <w:t xml:space="preserve"> direct and indirect forms of contact with Baxter, a large anthropomorphic robot.  Two conditions were run in the lab: some participants were in a control condition where they were simply introduced to Baxter </w:t>
      </w:r>
      <w:r w:rsidR="005B5164">
        <w:t>before</w:t>
      </w:r>
      <w:r>
        <w:t xml:space="preserve"> complet</w:t>
      </w:r>
      <w:r w:rsidR="005B5164">
        <w:t>ing</w:t>
      </w:r>
      <w:r>
        <w:t xml:space="preserve"> the measures, while others engaged in a structured interaction with Baxter and then were interviewed briefly (60-90 sec) talking about their experience.  The interaction involved </w:t>
      </w:r>
      <w:r w:rsidR="007F142C">
        <w:t>“teaching” the robot to place items at specific locations on a table by physically moving its hands and arms, guided by verbal instructions from the robot.  This task was framed as having the robot set places for a meal.</w:t>
      </w:r>
      <w:r>
        <w:t xml:space="preserve">  </w:t>
      </w:r>
      <w:r w:rsidR="00317786">
        <w:t xml:space="preserve">The interaction and interview were video-recorded.  </w:t>
      </w:r>
    </w:p>
    <w:p w14:paraId="528919A6" w14:textId="4FD6744F" w:rsidR="003A2370" w:rsidRDefault="00A04593" w:rsidP="00CE3979">
      <w:r>
        <w:lastRenderedPageBreak/>
        <w:t xml:space="preserve">Three additional conditions were run online: a control condition, one in which participants observed video of a live participant’s interaction with the robot (termed vicarious contact), and one in which participants observed video of a live participant’s interview (extended contact).  </w:t>
      </w:r>
    </w:p>
    <w:p w14:paraId="70A9D369" w14:textId="77777777" w:rsidR="0029098C" w:rsidRDefault="0029098C" w:rsidP="00CE3979"/>
    <w:p w14:paraId="3E2068BE" w14:textId="0D7612EA" w:rsidR="00D354CE" w:rsidRDefault="00571A3C" w:rsidP="00CE3979">
      <w:r>
        <w:t>The r</w:t>
      </w:r>
      <w:r w:rsidR="00D354CE">
        <w:t xml:space="preserve">esults showed clearly that the two in-lab conditions produced more positive responses than the online conditions, which is difficult to interpret.  However, comparing the actual contact to the in-lab control, differences on the main dependent variables were not significant.  And comparing the </w:t>
      </w:r>
      <w:r w:rsidR="005B5164">
        <w:t xml:space="preserve">extended </w:t>
      </w:r>
      <w:r w:rsidR="00D354CE">
        <w:t xml:space="preserve">and </w:t>
      </w:r>
      <w:r w:rsidR="005B5164">
        <w:t xml:space="preserve">vicarious </w:t>
      </w:r>
      <w:r w:rsidR="00D354CE">
        <w:t>contact conditions to the online control</w:t>
      </w:r>
      <w:r w:rsidR="00267C99">
        <w:t xml:space="preserve">, </w:t>
      </w:r>
      <w:r w:rsidR="00D354CE">
        <w:t xml:space="preserve">differences were also not significant.  </w:t>
      </w:r>
      <w:r w:rsidR="00CD5139">
        <w:t>Table S</w:t>
      </w:r>
      <w:r>
        <w:t>III.1</w:t>
      </w:r>
      <w:r w:rsidR="00CD5139">
        <w:t xml:space="preserve"> shows</w:t>
      </w:r>
      <w:r w:rsidR="005103F4">
        <w:t xml:space="preserve"> the</w:t>
      </w:r>
      <w:r w:rsidR="00D354CE">
        <w:t xml:space="preserve"> results for these contrasts</w:t>
      </w:r>
      <w:r w:rsidR="00317786">
        <w:t xml:space="preserve"> for attitude and willingness to interact</w:t>
      </w:r>
      <w:r w:rsidR="008218B5">
        <w:t>; the contrast between online and in-lab control conditions</w:t>
      </w:r>
      <w:r w:rsidR="00267C99">
        <w:t xml:space="preserve"> </w:t>
      </w:r>
      <w:r w:rsidR="005B5164">
        <w:t>is generally significant.</w:t>
      </w:r>
      <w:r w:rsidR="00D354CE">
        <w:t xml:space="preserve"> </w:t>
      </w:r>
    </w:p>
    <w:p w14:paraId="79BA38DC" w14:textId="77777777" w:rsidR="00CD5139" w:rsidRDefault="00CD5139" w:rsidP="00CE3979"/>
    <w:p w14:paraId="4F53CEB9" w14:textId="194348CC" w:rsidR="009057EA" w:rsidRDefault="009057EA" w:rsidP="00CE3979">
      <w:r>
        <w:t xml:space="preserve">Table </w:t>
      </w:r>
      <w:r w:rsidR="00571A3C">
        <w:t>SIII.1</w:t>
      </w:r>
      <w:r>
        <w:t>.</w:t>
      </w:r>
      <w:r w:rsidR="006065DE">
        <w:t xml:space="preserve">  Condition means and tests of meaningful contrasts</w:t>
      </w:r>
      <w:r w:rsidR="00036180">
        <w:t xml:space="preserve"> for attitude and willingness to interact.</w:t>
      </w:r>
      <w:r w:rsidR="00686C24">
        <w:t xml:space="preserve">  lower.CL and upper.CL are lower and upper limits of the confidence interval.</w:t>
      </w:r>
    </w:p>
    <w:p w14:paraId="6AEC1574" w14:textId="028F826B" w:rsidR="00036180" w:rsidRDefault="00036180" w:rsidP="00CE3979">
      <w:r>
        <w:t>Attitude</w:t>
      </w:r>
    </w:p>
    <w:tbl>
      <w:tblPr>
        <w:tblW w:w="0" w:type="auto"/>
        <w:tblCellMar>
          <w:top w:w="15" w:type="dxa"/>
          <w:left w:w="15" w:type="dxa"/>
          <w:bottom w:w="15" w:type="dxa"/>
          <w:right w:w="15" w:type="dxa"/>
        </w:tblCellMar>
        <w:tblLook w:val="04A0" w:firstRow="1" w:lastRow="0" w:firstColumn="1" w:lastColumn="0" w:noHBand="0" w:noVBand="1"/>
      </w:tblPr>
      <w:tblGrid>
        <w:gridCol w:w="2152"/>
        <w:gridCol w:w="1026"/>
        <w:gridCol w:w="646"/>
        <w:gridCol w:w="586"/>
        <w:gridCol w:w="1127"/>
        <w:gridCol w:w="1140"/>
      </w:tblGrid>
      <w:tr w:rsidR="006065DE" w14:paraId="29110548" w14:textId="77777777">
        <w:trPr>
          <w:divId w:val="1270818958"/>
        </w:trPr>
        <w:tc>
          <w:tcPr>
            <w:tcW w:w="0" w:type="auto"/>
            <w:tcBorders>
              <w:top w:val="double" w:sz="6" w:space="0" w:color="auto"/>
              <w:bottom w:val="single" w:sz="6" w:space="0" w:color="000000"/>
            </w:tcBorders>
            <w:tcMar>
              <w:top w:w="113" w:type="dxa"/>
              <w:left w:w="113" w:type="dxa"/>
              <w:bottom w:w="113" w:type="dxa"/>
              <w:right w:w="113" w:type="dxa"/>
            </w:tcMar>
            <w:vAlign w:val="center"/>
            <w:hideMark/>
          </w:tcPr>
          <w:p w14:paraId="15255CF6" w14:textId="4D66510F" w:rsidR="006065DE" w:rsidRDefault="00686C24">
            <w:pPr>
              <w:rPr>
                <w:rFonts w:eastAsia="Times New Roman"/>
                <w:i/>
                <w:iCs/>
              </w:rPr>
            </w:pPr>
            <w:r>
              <w:rPr>
                <w:rFonts w:eastAsia="Times New Roman"/>
                <w:i/>
                <w:iCs/>
              </w:rPr>
              <w:t>Condition</w:t>
            </w:r>
          </w:p>
        </w:tc>
        <w:tc>
          <w:tcPr>
            <w:tcW w:w="0" w:type="auto"/>
            <w:tcBorders>
              <w:top w:val="double" w:sz="6" w:space="0" w:color="auto"/>
              <w:bottom w:val="single" w:sz="6" w:space="0" w:color="000000"/>
            </w:tcBorders>
            <w:tcMar>
              <w:top w:w="113" w:type="dxa"/>
              <w:left w:w="113" w:type="dxa"/>
              <w:bottom w:w="113" w:type="dxa"/>
              <w:right w:w="113" w:type="dxa"/>
            </w:tcMar>
            <w:vAlign w:val="center"/>
            <w:hideMark/>
          </w:tcPr>
          <w:p w14:paraId="556C1305" w14:textId="77777777" w:rsidR="006065DE" w:rsidRDefault="006065DE">
            <w:pPr>
              <w:jc w:val="center"/>
              <w:rPr>
                <w:rFonts w:eastAsia="Times New Roman"/>
                <w:i/>
                <w:iCs/>
              </w:rPr>
            </w:pPr>
            <w:proofErr w:type="spellStart"/>
            <w:r>
              <w:rPr>
                <w:rFonts w:eastAsia="Times New Roman"/>
                <w:i/>
                <w:iCs/>
              </w:rPr>
              <w:t>emmean</w:t>
            </w:r>
            <w:proofErr w:type="spellEnd"/>
          </w:p>
        </w:tc>
        <w:tc>
          <w:tcPr>
            <w:tcW w:w="0" w:type="auto"/>
            <w:tcBorders>
              <w:top w:val="double" w:sz="6" w:space="0" w:color="auto"/>
              <w:bottom w:val="single" w:sz="6" w:space="0" w:color="000000"/>
            </w:tcBorders>
            <w:tcMar>
              <w:top w:w="113" w:type="dxa"/>
              <w:left w:w="113" w:type="dxa"/>
              <w:bottom w:w="113" w:type="dxa"/>
              <w:right w:w="113" w:type="dxa"/>
            </w:tcMar>
            <w:vAlign w:val="center"/>
            <w:hideMark/>
          </w:tcPr>
          <w:p w14:paraId="2E2295DD" w14:textId="77777777" w:rsidR="006065DE" w:rsidRDefault="006065DE">
            <w:pPr>
              <w:jc w:val="center"/>
              <w:rPr>
                <w:rFonts w:eastAsia="Times New Roman"/>
                <w:i/>
                <w:iCs/>
              </w:rPr>
            </w:pPr>
            <w:r>
              <w:rPr>
                <w:rFonts w:eastAsia="Times New Roman"/>
                <w:i/>
                <w:iCs/>
              </w:rPr>
              <w:t>SE</w:t>
            </w:r>
          </w:p>
        </w:tc>
        <w:tc>
          <w:tcPr>
            <w:tcW w:w="0" w:type="auto"/>
            <w:tcBorders>
              <w:top w:val="double" w:sz="6" w:space="0" w:color="auto"/>
              <w:bottom w:val="single" w:sz="6" w:space="0" w:color="000000"/>
            </w:tcBorders>
            <w:tcMar>
              <w:top w:w="113" w:type="dxa"/>
              <w:left w:w="113" w:type="dxa"/>
              <w:bottom w:w="113" w:type="dxa"/>
              <w:right w:w="113" w:type="dxa"/>
            </w:tcMar>
            <w:vAlign w:val="center"/>
            <w:hideMark/>
          </w:tcPr>
          <w:p w14:paraId="7FDBFA1A" w14:textId="77777777" w:rsidR="006065DE" w:rsidRDefault="006065DE">
            <w:pPr>
              <w:jc w:val="center"/>
              <w:rPr>
                <w:rFonts w:eastAsia="Times New Roman"/>
                <w:i/>
                <w:iCs/>
              </w:rPr>
            </w:pPr>
            <w:r>
              <w:rPr>
                <w:rFonts w:eastAsia="Times New Roman"/>
                <w:i/>
                <w:iCs/>
              </w:rPr>
              <w:t>df</w:t>
            </w:r>
          </w:p>
        </w:tc>
        <w:tc>
          <w:tcPr>
            <w:tcW w:w="0" w:type="auto"/>
            <w:tcBorders>
              <w:top w:val="double" w:sz="6" w:space="0" w:color="auto"/>
              <w:bottom w:val="single" w:sz="6" w:space="0" w:color="000000"/>
            </w:tcBorders>
            <w:tcMar>
              <w:top w:w="113" w:type="dxa"/>
              <w:left w:w="113" w:type="dxa"/>
              <w:bottom w:w="113" w:type="dxa"/>
              <w:right w:w="113" w:type="dxa"/>
            </w:tcMar>
            <w:vAlign w:val="center"/>
            <w:hideMark/>
          </w:tcPr>
          <w:p w14:paraId="3516A7D7" w14:textId="77777777" w:rsidR="006065DE" w:rsidRDefault="006065DE">
            <w:pPr>
              <w:jc w:val="center"/>
              <w:rPr>
                <w:rFonts w:eastAsia="Times New Roman"/>
                <w:i/>
                <w:iCs/>
              </w:rPr>
            </w:pPr>
            <w:r>
              <w:rPr>
                <w:rFonts w:eastAsia="Times New Roman"/>
                <w:i/>
                <w:iCs/>
              </w:rPr>
              <w:t>lower.CL</w:t>
            </w:r>
          </w:p>
        </w:tc>
        <w:tc>
          <w:tcPr>
            <w:tcW w:w="0" w:type="auto"/>
            <w:tcBorders>
              <w:top w:val="double" w:sz="6" w:space="0" w:color="auto"/>
              <w:bottom w:val="single" w:sz="6" w:space="0" w:color="000000"/>
            </w:tcBorders>
            <w:tcMar>
              <w:top w:w="113" w:type="dxa"/>
              <w:left w:w="113" w:type="dxa"/>
              <w:bottom w:w="113" w:type="dxa"/>
              <w:right w:w="113" w:type="dxa"/>
            </w:tcMar>
            <w:vAlign w:val="center"/>
            <w:hideMark/>
          </w:tcPr>
          <w:p w14:paraId="4131A844" w14:textId="77777777" w:rsidR="006065DE" w:rsidRDefault="006065DE">
            <w:pPr>
              <w:jc w:val="center"/>
              <w:rPr>
                <w:rFonts w:eastAsia="Times New Roman"/>
                <w:i/>
                <w:iCs/>
              </w:rPr>
            </w:pPr>
            <w:r>
              <w:rPr>
                <w:rFonts w:eastAsia="Times New Roman"/>
                <w:i/>
                <w:iCs/>
              </w:rPr>
              <w:t>upper.CL</w:t>
            </w:r>
          </w:p>
        </w:tc>
      </w:tr>
      <w:tr w:rsidR="006065DE" w14:paraId="114BC284" w14:textId="77777777">
        <w:trPr>
          <w:divId w:val="1270818958"/>
        </w:trPr>
        <w:tc>
          <w:tcPr>
            <w:tcW w:w="0" w:type="auto"/>
            <w:tcMar>
              <w:top w:w="113" w:type="dxa"/>
              <w:left w:w="113" w:type="dxa"/>
              <w:bottom w:w="113" w:type="dxa"/>
              <w:right w:w="113" w:type="dxa"/>
            </w:tcMar>
            <w:hideMark/>
          </w:tcPr>
          <w:p w14:paraId="0D046710" w14:textId="3931EAD0" w:rsidR="006065DE" w:rsidRDefault="006065DE">
            <w:pPr>
              <w:rPr>
                <w:rFonts w:eastAsia="Times New Roman"/>
              </w:rPr>
            </w:pPr>
            <w:r>
              <w:rPr>
                <w:rFonts w:eastAsia="Times New Roman"/>
              </w:rPr>
              <w:t>1. Online control</w:t>
            </w:r>
          </w:p>
        </w:tc>
        <w:tc>
          <w:tcPr>
            <w:tcW w:w="0" w:type="auto"/>
            <w:tcMar>
              <w:top w:w="113" w:type="dxa"/>
              <w:left w:w="113" w:type="dxa"/>
              <w:bottom w:w="113" w:type="dxa"/>
              <w:right w:w="113" w:type="dxa"/>
            </w:tcMar>
            <w:hideMark/>
          </w:tcPr>
          <w:p w14:paraId="7CF2845C" w14:textId="77777777" w:rsidR="006065DE" w:rsidRDefault="006065DE">
            <w:pPr>
              <w:jc w:val="center"/>
              <w:rPr>
                <w:rFonts w:eastAsia="Times New Roman"/>
              </w:rPr>
            </w:pPr>
            <w:r>
              <w:rPr>
                <w:rFonts w:eastAsia="Times New Roman"/>
              </w:rPr>
              <w:t>4.32</w:t>
            </w:r>
          </w:p>
        </w:tc>
        <w:tc>
          <w:tcPr>
            <w:tcW w:w="0" w:type="auto"/>
            <w:tcMar>
              <w:top w:w="113" w:type="dxa"/>
              <w:left w:w="113" w:type="dxa"/>
              <w:bottom w:w="113" w:type="dxa"/>
              <w:right w:w="113" w:type="dxa"/>
            </w:tcMar>
            <w:hideMark/>
          </w:tcPr>
          <w:p w14:paraId="7ECCBC6C" w14:textId="77777777" w:rsidR="006065DE" w:rsidRDefault="006065DE">
            <w:pPr>
              <w:jc w:val="center"/>
              <w:rPr>
                <w:rFonts w:eastAsia="Times New Roman"/>
              </w:rPr>
            </w:pPr>
            <w:r>
              <w:rPr>
                <w:rFonts w:eastAsia="Times New Roman"/>
              </w:rPr>
              <w:t>0.24</w:t>
            </w:r>
          </w:p>
        </w:tc>
        <w:tc>
          <w:tcPr>
            <w:tcW w:w="0" w:type="auto"/>
            <w:tcMar>
              <w:top w:w="113" w:type="dxa"/>
              <w:left w:w="113" w:type="dxa"/>
              <w:bottom w:w="113" w:type="dxa"/>
              <w:right w:w="113" w:type="dxa"/>
            </w:tcMar>
            <w:hideMark/>
          </w:tcPr>
          <w:p w14:paraId="0F6576F2" w14:textId="77777777" w:rsidR="006065DE" w:rsidRDefault="006065DE">
            <w:pPr>
              <w:jc w:val="center"/>
              <w:rPr>
                <w:rFonts w:eastAsia="Times New Roman"/>
              </w:rPr>
            </w:pPr>
            <w:r>
              <w:rPr>
                <w:rFonts w:eastAsia="Times New Roman"/>
              </w:rPr>
              <w:t>184</w:t>
            </w:r>
          </w:p>
        </w:tc>
        <w:tc>
          <w:tcPr>
            <w:tcW w:w="0" w:type="auto"/>
            <w:tcMar>
              <w:top w:w="113" w:type="dxa"/>
              <w:left w:w="113" w:type="dxa"/>
              <w:bottom w:w="113" w:type="dxa"/>
              <w:right w:w="113" w:type="dxa"/>
            </w:tcMar>
            <w:hideMark/>
          </w:tcPr>
          <w:p w14:paraId="4290D132" w14:textId="77777777" w:rsidR="006065DE" w:rsidRDefault="006065DE">
            <w:pPr>
              <w:jc w:val="center"/>
              <w:rPr>
                <w:rFonts w:eastAsia="Times New Roman"/>
              </w:rPr>
            </w:pPr>
            <w:r>
              <w:rPr>
                <w:rFonts w:eastAsia="Times New Roman"/>
              </w:rPr>
              <w:t>3.84</w:t>
            </w:r>
          </w:p>
        </w:tc>
        <w:tc>
          <w:tcPr>
            <w:tcW w:w="0" w:type="auto"/>
            <w:tcMar>
              <w:top w:w="113" w:type="dxa"/>
              <w:left w:w="113" w:type="dxa"/>
              <w:bottom w:w="113" w:type="dxa"/>
              <w:right w:w="113" w:type="dxa"/>
            </w:tcMar>
            <w:hideMark/>
          </w:tcPr>
          <w:p w14:paraId="48B6363E" w14:textId="77777777" w:rsidR="006065DE" w:rsidRDefault="006065DE">
            <w:pPr>
              <w:jc w:val="center"/>
              <w:rPr>
                <w:rFonts w:eastAsia="Times New Roman"/>
              </w:rPr>
            </w:pPr>
            <w:r>
              <w:rPr>
                <w:rFonts w:eastAsia="Times New Roman"/>
              </w:rPr>
              <w:t>4.80</w:t>
            </w:r>
          </w:p>
        </w:tc>
      </w:tr>
      <w:tr w:rsidR="006065DE" w14:paraId="3E0A75A5" w14:textId="77777777">
        <w:trPr>
          <w:divId w:val="1270818958"/>
        </w:trPr>
        <w:tc>
          <w:tcPr>
            <w:tcW w:w="0" w:type="auto"/>
            <w:tcMar>
              <w:top w:w="113" w:type="dxa"/>
              <w:left w:w="113" w:type="dxa"/>
              <w:bottom w:w="113" w:type="dxa"/>
              <w:right w:w="113" w:type="dxa"/>
            </w:tcMar>
            <w:hideMark/>
          </w:tcPr>
          <w:p w14:paraId="2271FB33" w14:textId="3C84765B" w:rsidR="006065DE" w:rsidRDefault="006065DE">
            <w:pPr>
              <w:rPr>
                <w:rFonts w:eastAsia="Times New Roman"/>
              </w:rPr>
            </w:pPr>
            <w:r>
              <w:rPr>
                <w:rFonts w:eastAsia="Times New Roman"/>
              </w:rPr>
              <w:t>2. Extended contact</w:t>
            </w:r>
          </w:p>
        </w:tc>
        <w:tc>
          <w:tcPr>
            <w:tcW w:w="0" w:type="auto"/>
            <w:tcMar>
              <w:top w:w="113" w:type="dxa"/>
              <w:left w:w="113" w:type="dxa"/>
              <w:bottom w:w="113" w:type="dxa"/>
              <w:right w:w="113" w:type="dxa"/>
            </w:tcMar>
            <w:hideMark/>
          </w:tcPr>
          <w:p w14:paraId="09BEA4AE" w14:textId="77777777" w:rsidR="006065DE" w:rsidRDefault="006065DE">
            <w:pPr>
              <w:jc w:val="center"/>
              <w:rPr>
                <w:rFonts w:eastAsia="Times New Roman"/>
              </w:rPr>
            </w:pPr>
            <w:r>
              <w:rPr>
                <w:rFonts w:eastAsia="Times New Roman"/>
              </w:rPr>
              <w:t>4.74</w:t>
            </w:r>
          </w:p>
        </w:tc>
        <w:tc>
          <w:tcPr>
            <w:tcW w:w="0" w:type="auto"/>
            <w:tcMar>
              <w:top w:w="113" w:type="dxa"/>
              <w:left w:w="113" w:type="dxa"/>
              <w:bottom w:w="113" w:type="dxa"/>
              <w:right w:w="113" w:type="dxa"/>
            </w:tcMar>
            <w:hideMark/>
          </w:tcPr>
          <w:p w14:paraId="71C04FD2" w14:textId="77777777" w:rsidR="006065DE" w:rsidRDefault="006065DE">
            <w:pPr>
              <w:jc w:val="center"/>
              <w:rPr>
                <w:rFonts w:eastAsia="Times New Roman"/>
              </w:rPr>
            </w:pPr>
            <w:r>
              <w:rPr>
                <w:rFonts w:eastAsia="Times New Roman"/>
              </w:rPr>
              <w:t>0.24</w:t>
            </w:r>
          </w:p>
        </w:tc>
        <w:tc>
          <w:tcPr>
            <w:tcW w:w="0" w:type="auto"/>
            <w:tcMar>
              <w:top w:w="113" w:type="dxa"/>
              <w:left w:w="113" w:type="dxa"/>
              <w:bottom w:w="113" w:type="dxa"/>
              <w:right w:w="113" w:type="dxa"/>
            </w:tcMar>
            <w:hideMark/>
          </w:tcPr>
          <w:p w14:paraId="79C3165C" w14:textId="77777777" w:rsidR="006065DE" w:rsidRDefault="006065DE">
            <w:pPr>
              <w:jc w:val="center"/>
              <w:rPr>
                <w:rFonts w:eastAsia="Times New Roman"/>
              </w:rPr>
            </w:pPr>
            <w:r>
              <w:rPr>
                <w:rFonts w:eastAsia="Times New Roman"/>
              </w:rPr>
              <w:t>184</w:t>
            </w:r>
          </w:p>
        </w:tc>
        <w:tc>
          <w:tcPr>
            <w:tcW w:w="0" w:type="auto"/>
            <w:tcMar>
              <w:top w:w="113" w:type="dxa"/>
              <w:left w:w="113" w:type="dxa"/>
              <w:bottom w:w="113" w:type="dxa"/>
              <w:right w:w="113" w:type="dxa"/>
            </w:tcMar>
            <w:hideMark/>
          </w:tcPr>
          <w:p w14:paraId="4C3DB6FD" w14:textId="77777777" w:rsidR="006065DE" w:rsidRDefault="006065DE">
            <w:pPr>
              <w:jc w:val="center"/>
              <w:rPr>
                <w:rFonts w:eastAsia="Times New Roman"/>
              </w:rPr>
            </w:pPr>
            <w:r>
              <w:rPr>
                <w:rFonts w:eastAsia="Times New Roman"/>
              </w:rPr>
              <w:t>4.25</w:t>
            </w:r>
          </w:p>
        </w:tc>
        <w:tc>
          <w:tcPr>
            <w:tcW w:w="0" w:type="auto"/>
            <w:tcMar>
              <w:top w:w="113" w:type="dxa"/>
              <w:left w:w="113" w:type="dxa"/>
              <w:bottom w:w="113" w:type="dxa"/>
              <w:right w:w="113" w:type="dxa"/>
            </w:tcMar>
            <w:hideMark/>
          </w:tcPr>
          <w:p w14:paraId="76A1F394" w14:textId="77777777" w:rsidR="006065DE" w:rsidRDefault="006065DE">
            <w:pPr>
              <w:jc w:val="center"/>
              <w:rPr>
                <w:rFonts w:eastAsia="Times New Roman"/>
              </w:rPr>
            </w:pPr>
            <w:r>
              <w:rPr>
                <w:rFonts w:eastAsia="Times New Roman"/>
              </w:rPr>
              <w:t>5.22</w:t>
            </w:r>
          </w:p>
        </w:tc>
      </w:tr>
      <w:tr w:rsidR="006065DE" w14:paraId="02716236" w14:textId="77777777">
        <w:trPr>
          <w:divId w:val="1270818958"/>
        </w:trPr>
        <w:tc>
          <w:tcPr>
            <w:tcW w:w="0" w:type="auto"/>
            <w:tcMar>
              <w:top w:w="113" w:type="dxa"/>
              <w:left w:w="113" w:type="dxa"/>
              <w:bottom w:w="113" w:type="dxa"/>
              <w:right w:w="113" w:type="dxa"/>
            </w:tcMar>
            <w:hideMark/>
          </w:tcPr>
          <w:p w14:paraId="324FFE9A" w14:textId="7F505938" w:rsidR="006065DE" w:rsidRDefault="006065DE">
            <w:pPr>
              <w:rPr>
                <w:rFonts w:eastAsia="Times New Roman"/>
              </w:rPr>
            </w:pPr>
            <w:r>
              <w:rPr>
                <w:rFonts w:eastAsia="Times New Roman"/>
              </w:rPr>
              <w:t>3. Vicarious contact</w:t>
            </w:r>
          </w:p>
        </w:tc>
        <w:tc>
          <w:tcPr>
            <w:tcW w:w="0" w:type="auto"/>
            <w:tcMar>
              <w:top w:w="113" w:type="dxa"/>
              <w:left w:w="113" w:type="dxa"/>
              <w:bottom w:w="113" w:type="dxa"/>
              <w:right w:w="113" w:type="dxa"/>
            </w:tcMar>
            <w:hideMark/>
          </w:tcPr>
          <w:p w14:paraId="41E7349C" w14:textId="77777777" w:rsidR="006065DE" w:rsidRDefault="006065DE">
            <w:pPr>
              <w:jc w:val="center"/>
              <w:rPr>
                <w:rFonts w:eastAsia="Times New Roman"/>
              </w:rPr>
            </w:pPr>
            <w:r>
              <w:rPr>
                <w:rFonts w:eastAsia="Times New Roman"/>
              </w:rPr>
              <w:t>4.24</w:t>
            </w:r>
          </w:p>
        </w:tc>
        <w:tc>
          <w:tcPr>
            <w:tcW w:w="0" w:type="auto"/>
            <w:tcMar>
              <w:top w:w="113" w:type="dxa"/>
              <w:left w:w="113" w:type="dxa"/>
              <w:bottom w:w="113" w:type="dxa"/>
              <w:right w:w="113" w:type="dxa"/>
            </w:tcMar>
            <w:hideMark/>
          </w:tcPr>
          <w:p w14:paraId="5DDA1644" w14:textId="77777777" w:rsidR="006065DE" w:rsidRDefault="006065DE">
            <w:pPr>
              <w:jc w:val="center"/>
              <w:rPr>
                <w:rFonts w:eastAsia="Times New Roman"/>
              </w:rPr>
            </w:pPr>
            <w:r>
              <w:rPr>
                <w:rFonts w:eastAsia="Times New Roman"/>
              </w:rPr>
              <w:t>0.25</w:t>
            </w:r>
          </w:p>
        </w:tc>
        <w:tc>
          <w:tcPr>
            <w:tcW w:w="0" w:type="auto"/>
            <w:tcMar>
              <w:top w:w="113" w:type="dxa"/>
              <w:left w:w="113" w:type="dxa"/>
              <w:bottom w:w="113" w:type="dxa"/>
              <w:right w:w="113" w:type="dxa"/>
            </w:tcMar>
            <w:hideMark/>
          </w:tcPr>
          <w:p w14:paraId="1295277E" w14:textId="77777777" w:rsidR="006065DE" w:rsidRDefault="006065DE">
            <w:pPr>
              <w:jc w:val="center"/>
              <w:rPr>
                <w:rFonts w:eastAsia="Times New Roman"/>
              </w:rPr>
            </w:pPr>
            <w:r>
              <w:rPr>
                <w:rFonts w:eastAsia="Times New Roman"/>
              </w:rPr>
              <w:t>184</w:t>
            </w:r>
          </w:p>
        </w:tc>
        <w:tc>
          <w:tcPr>
            <w:tcW w:w="0" w:type="auto"/>
            <w:tcMar>
              <w:top w:w="113" w:type="dxa"/>
              <w:left w:w="113" w:type="dxa"/>
              <w:bottom w:w="113" w:type="dxa"/>
              <w:right w:w="113" w:type="dxa"/>
            </w:tcMar>
            <w:hideMark/>
          </w:tcPr>
          <w:p w14:paraId="7F18B8C1" w14:textId="77777777" w:rsidR="006065DE" w:rsidRDefault="006065DE">
            <w:pPr>
              <w:jc w:val="center"/>
              <w:rPr>
                <w:rFonts w:eastAsia="Times New Roman"/>
              </w:rPr>
            </w:pPr>
            <w:r>
              <w:rPr>
                <w:rFonts w:eastAsia="Times New Roman"/>
              </w:rPr>
              <w:t>3.74</w:t>
            </w:r>
          </w:p>
        </w:tc>
        <w:tc>
          <w:tcPr>
            <w:tcW w:w="0" w:type="auto"/>
            <w:tcMar>
              <w:top w:w="113" w:type="dxa"/>
              <w:left w:w="113" w:type="dxa"/>
              <w:bottom w:w="113" w:type="dxa"/>
              <w:right w:w="113" w:type="dxa"/>
            </w:tcMar>
            <w:hideMark/>
          </w:tcPr>
          <w:p w14:paraId="7274B5DA" w14:textId="77777777" w:rsidR="006065DE" w:rsidRDefault="006065DE">
            <w:pPr>
              <w:jc w:val="center"/>
              <w:rPr>
                <w:rFonts w:eastAsia="Times New Roman"/>
              </w:rPr>
            </w:pPr>
            <w:r>
              <w:rPr>
                <w:rFonts w:eastAsia="Times New Roman"/>
              </w:rPr>
              <w:t>4.75</w:t>
            </w:r>
          </w:p>
        </w:tc>
      </w:tr>
      <w:tr w:rsidR="006065DE" w14:paraId="2454B4AB" w14:textId="77777777">
        <w:trPr>
          <w:divId w:val="1270818958"/>
        </w:trPr>
        <w:tc>
          <w:tcPr>
            <w:tcW w:w="0" w:type="auto"/>
            <w:tcMar>
              <w:top w:w="113" w:type="dxa"/>
              <w:left w:w="113" w:type="dxa"/>
              <w:bottom w:w="113" w:type="dxa"/>
              <w:right w:w="113" w:type="dxa"/>
            </w:tcMar>
            <w:hideMark/>
          </w:tcPr>
          <w:p w14:paraId="52D16864" w14:textId="7B2DBC06" w:rsidR="006065DE" w:rsidRDefault="006065DE">
            <w:pPr>
              <w:rPr>
                <w:rFonts w:eastAsia="Times New Roman"/>
              </w:rPr>
            </w:pPr>
            <w:r>
              <w:rPr>
                <w:rFonts w:eastAsia="Times New Roman"/>
              </w:rPr>
              <w:t>4. Live contact</w:t>
            </w:r>
          </w:p>
        </w:tc>
        <w:tc>
          <w:tcPr>
            <w:tcW w:w="0" w:type="auto"/>
            <w:tcMar>
              <w:top w:w="113" w:type="dxa"/>
              <w:left w:w="113" w:type="dxa"/>
              <w:bottom w:w="113" w:type="dxa"/>
              <w:right w:w="113" w:type="dxa"/>
            </w:tcMar>
            <w:hideMark/>
          </w:tcPr>
          <w:p w14:paraId="469E95B4" w14:textId="77777777" w:rsidR="006065DE" w:rsidRDefault="006065DE">
            <w:pPr>
              <w:jc w:val="center"/>
              <w:rPr>
                <w:rFonts w:eastAsia="Times New Roman"/>
              </w:rPr>
            </w:pPr>
            <w:r>
              <w:rPr>
                <w:rFonts w:eastAsia="Times New Roman"/>
              </w:rPr>
              <w:t>5.50</w:t>
            </w:r>
          </w:p>
        </w:tc>
        <w:tc>
          <w:tcPr>
            <w:tcW w:w="0" w:type="auto"/>
            <w:tcMar>
              <w:top w:w="113" w:type="dxa"/>
              <w:left w:w="113" w:type="dxa"/>
              <w:bottom w:w="113" w:type="dxa"/>
              <w:right w:w="113" w:type="dxa"/>
            </w:tcMar>
            <w:hideMark/>
          </w:tcPr>
          <w:p w14:paraId="4CE1EEE9" w14:textId="77777777" w:rsidR="006065DE" w:rsidRDefault="006065DE">
            <w:pPr>
              <w:jc w:val="center"/>
              <w:rPr>
                <w:rFonts w:eastAsia="Times New Roman"/>
              </w:rPr>
            </w:pPr>
            <w:r>
              <w:rPr>
                <w:rFonts w:eastAsia="Times New Roman"/>
              </w:rPr>
              <w:t>0.25</w:t>
            </w:r>
          </w:p>
        </w:tc>
        <w:tc>
          <w:tcPr>
            <w:tcW w:w="0" w:type="auto"/>
            <w:tcMar>
              <w:top w:w="113" w:type="dxa"/>
              <w:left w:w="113" w:type="dxa"/>
              <w:bottom w:w="113" w:type="dxa"/>
              <w:right w:w="113" w:type="dxa"/>
            </w:tcMar>
            <w:hideMark/>
          </w:tcPr>
          <w:p w14:paraId="1297364A" w14:textId="77777777" w:rsidR="006065DE" w:rsidRDefault="006065DE">
            <w:pPr>
              <w:jc w:val="center"/>
              <w:rPr>
                <w:rFonts w:eastAsia="Times New Roman"/>
              </w:rPr>
            </w:pPr>
            <w:r>
              <w:rPr>
                <w:rFonts w:eastAsia="Times New Roman"/>
              </w:rPr>
              <w:t>184</w:t>
            </w:r>
          </w:p>
        </w:tc>
        <w:tc>
          <w:tcPr>
            <w:tcW w:w="0" w:type="auto"/>
            <w:tcMar>
              <w:top w:w="113" w:type="dxa"/>
              <w:left w:w="113" w:type="dxa"/>
              <w:bottom w:w="113" w:type="dxa"/>
              <w:right w:w="113" w:type="dxa"/>
            </w:tcMar>
            <w:hideMark/>
          </w:tcPr>
          <w:p w14:paraId="4E0A7FF6" w14:textId="77777777" w:rsidR="006065DE" w:rsidRDefault="006065DE">
            <w:pPr>
              <w:jc w:val="center"/>
              <w:rPr>
                <w:rFonts w:eastAsia="Times New Roman"/>
              </w:rPr>
            </w:pPr>
            <w:r>
              <w:rPr>
                <w:rFonts w:eastAsia="Times New Roman"/>
              </w:rPr>
              <w:t>5.01</w:t>
            </w:r>
          </w:p>
        </w:tc>
        <w:tc>
          <w:tcPr>
            <w:tcW w:w="0" w:type="auto"/>
            <w:tcMar>
              <w:top w:w="113" w:type="dxa"/>
              <w:left w:w="113" w:type="dxa"/>
              <w:bottom w:w="113" w:type="dxa"/>
              <w:right w:w="113" w:type="dxa"/>
            </w:tcMar>
            <w:hideMark/>
          </w:tcPr>
          <w:p w14:paraId="03DBDA5C" w14:textId="77777777" w:rsidR="006065DE" w:rsidRDefault="006065DE">
            <w:pPr>
              <w:jc w:val="center"/>
              <w:rPr>
                <w:rFonts w:eastAsia="Times New Roman"/>
              </w:rPr>
            </w:pPr>
            <w:r>
              <w:rPr>
                <w:rFonts w:eastAsia="Times New Roman"/>
              </w:rPr>
              <w:t>5.99</w:t>
            </w:r>
          </w:p>
        </w:tc>
      </w:tr>
      <w:tr w:rsidR="006065DE" w14:paraId="5392835A" w14:textId="77777777">
        <w:trPr>
          <w:divId w:val="1270818958"/>
        </w:trPr>
        <w:tc>
          <w:tcPr>
            <w:tcW w:w="0" w:type="auto"/>
            <w:tcBorders>
              <w:bottom w:val="double" w:sz="6" w:space="0" w:color="auto"/>
            </w:tcBorders>
            <w:tcMar>
              <w:top w:w="113" w:type="dxa"/>
              <w:left w:w="113" w:type="dxa"/>
              <w:bottom w:w="113" w:type="dxa"/>
              <w:right w:w="113" w:type="dxa"/>
            </w:tcMar>
            <w:hideMark/>
          </w:tcPr>
          <w:p w14:paraId="60A3D544" w14:textId="3CD7D6A0" w:rsidR="006065DE" w:rsidRDefault="006065DE">
            <w:pPr>
              <w:rPr>
                <w:rFonts w:eastAsia="Times New Roman"/>
              </w:rPr>
            </w:pPr>
            <w:r>
              <w:rPr>
                <w:rFonts w:eastAsia="Times New Roman"/>
              </w:rPr>
              <w:t>5. Live control</w:t>
            </w:r>
          </w:p>
        </w:tc>
        <w:tc>
          <w:tcPr>
            <w:tcW w:w="0" w:type="auto"/>
            <w:tcBorders>
              <w:bottom w:val="double" w:sz="6" w:space="0" w:color="auto"/>
            </w:tcBorders>
            <w:tcMar>
              <w:top w:w="113" w:type="dxa"/>
              <w:left w:w="113" w:type="dxa"/>
              <w:bottom w:w="113" w:type="dxa"/>
              <w:right w:w="113" w:type="dxa"/>
            </w:tcMar>
            <w:hideMark/>
          </w:tcPr>
          <w:p w14:paraId="0839870B" w14:textId="77777777" w:rsidR="006065DE" w:rsidRDefault="006065DE">
            <w:pPr>
              <w:jc w:val="center"/>
              <w:rPr>
                <w:rFonts w:eastAsia="Times New Roman"/>
              </w:rPr>
            </w:pPr>
            <w:r>
              <w:rPr>
                <w:rFonts w:eastAsia="Times New Roman"/>
              </w:rPr>
              <w:t>5.20</w:t>
            </w:r>
          </w:p>
        </w:tc>
        <w:tc>
          <w:tcPr>
            <w:tcW w:w="0" w:type="auto"/>
            <w:tcBorders>
              <w:bottom w:val="double" w:sz="6" w:space="0" w:color="auto"/>
            </w:tcBorders>
            <w:tcMar>
              <w:top w:w="113" w:type="dxa"/>
              <w:left w:w="113" w:type="dxa"/>
              <w:bottom w:w="113" w:type="dxa"/>
              <w:right w:w="113" w:type="dxa"/>
            </w:tcMar>
            <w:hideMark/>
          </w:tcPr>
          <w:p w14:paraId="21FE75B5" w14:textId="77777777" w:rsidR="006065DE" w:rsidRDefault="006065DE">
            <w:pPr>
              <w:jc w:val="center"/>
              <w:rPr>
                <w:rFonts w:eastAsia="Times New Roman"/>
              </w:rPr>
            </w:pPr>
            <w:r>
              <w:rPr>
                <w:rFonts w:eastAsia="Times New Roman"/>
              </w:rPr>
              <w:t>0.21</w:t>
            </w:r>
          </w:p>
        </w:tc>
        <w:tc>
          <w:tcPr>
            <w:tcW w:w="0" w:type="auto"/>
            <w:tcBorders>
              <w:bottom w:val="double" w:sz="6" w:space="0" w:color="auto"/>
            </w:tcBorders>
            <w:tcMar>
              <w:top w:w="113" w:type="dxa"/>
              <w:left w:w="113" w:type="dxa"/>
              <w:bottom w:w="113" w:type="dxa"/>
              <w:right w:w="113" w:type="dxa"/>
            </w:tcMar>
            <w:hideMark/>
          </w:tcPr>
          <w:p w14:paraId="39F669E2" w14:textId="77777777" w:rsidR="006065DE" w:rsidRDefault="006065DE">
            <w:pPr>
              <w:jc w:val="center"/>
              <w:rPr>
                <w:rFonts w:eastAsia="Times New Roman"/>
              </w:rPr>
            </w:pPr>
            <w:r>
              <w:rPr>
                <w:rFonts w:eastAsia="Times New Roman"/>
              </w:rPr>
              <w:t>184</w:t>
            </w:r>
          </w:p>
        </w:tc>
        <w:tc>
          <w:tcPr>
            <w:tcW w:w="0" w:type="auto"/>
            <w:tcBorders>
              <w:bottom w:val="double" w:sz="6" w:space="0" w:color="auto"/>
            </w:tcBorders>
            <w:tcMar>
              <w:top w:w="113" w:type="dxa"/>
              <w:left w:w="113" w:type="dxa"/>
              <w:bottom w:w="113" w:type="dxa"/>
              <w:right w:w="113" w:type="dxa"/>
            </w:tcMar>
            <w:hideMark/>
          </w:tcPr>
          <w:p w14:paraId="3D48E7BB" w14:textId="77777777" w:rsidR="006065DE" w:rsidRDefault="006065DE">
            <w:pPr>
              <w:jc w:val="center"/>
              <w:rPr>
                <w:rFonts w:eastAsia="Times New Roman"/>
              </w:rPr>
            </w:pPr>
            <w:r>
              <w:rPr>
                <w:rFonts w:eastAsia="Times New Roman"/>
              </w:rPr>
              <w:t>4.79</w:t>
            </w:r>
          </w:p>
        </w:tc>
        <w:tc>
          <w:tcPr>
            <w:tcW w:w="0" w:type="auto"/>
            <w:tcBorders>
              <w:bottom w:val="double" w:sz="6" w:space="0" w:color="auto"/>
            </w:tcBorders>
            <w:tcMar>
              <w:top w:w="113" w:type="dxa"/>
              <w:left w:w="113" w:type="dxa"/>
              <w:bottom w:w="113" w:type="dxa"/>
              <w:right w:w="113" w:type="dxa"/>
            </w:tcMar>
            <w:hideMark/>
          </w:tcPr>
          <w:p w14:paraId="30EEC89A" w14:textId="77777777" w:rsidR="006065DE" w:rsidRDefault="006065DE">
            <w:pPr>
              <w:jc w:val="center"/>
              <w:rPr>
                <w:rFonts w:eastAsia="Times New Roman"/>
              </w:rPr>
            </w:pPr>
            <w:r>
              <w:rPr>
                <w:rFonts w:eastAsia="Times New Roman"/>
              </w:rPr>
              <w:t>5.62</w:t>
            </w:r>
          </w:p>
        </w:tc>
      </w:tr>
    </w:tbl>
    <w:p w14:paraId="36C5F182" w14:textId="77777777" w:rsidR="006065DE" w:rsidRDefault="006065DE">
      <w:pPr>
        <w:divId w:val="1270818958"/>
        <w:rPr>
          <w:rFonts w:eastAsia="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3586"/>
        <w:gridCol w:w="1026"/>
        <w:gridCol w:w="646"/>
        <w:gridCol w:w="586"/>
        <w:gridCol w:w="820"/>
        <w:gridCol w:w="926"/>
      </w:tblGrid>
      <w:tr w:rsidR="006065DE" w14:paraId="6606529E" w14:textId="77777777">
        <w:trPr>
          <w:divId w:val="399325937"/>
        </w:trPr>
        <w:tc>
          <w:tcPr>
            <w:tcW w:w="0" w:type="auto"/>
            <w:tcBorders>
              <w:top w:val="double" w:sz="6" w:space="0" w:color="auto"/>
              <w:bottom w:val="single" w:sz="6" w:space="0" w:color="000000"/>
            </w:tcBorders>
            <w:tcMar>
              <w:top w:w="113" w:type="dxa"/>
              <w:left w:w="113" w:type="dxa"/>
              <w:bottom w:w="113" w:type="dxa"/>
              <w:right w:w="113" w:type="dxa"/>
            </w:tcMar>
            <w:vAlign w:val="center"/>
            <w:hideMark/>
          </w:tcPr>
          <w:p w14:paraId="563367A0" w14:textId="77777777" w:rsidR="006065DE" w:rsidRDefault="006065DE">
            <w:pPr>
              <w:rPr>
                <w:rFonts w:eastAsia="Times New Roman"/>
                <w:i/>
                <w:iCs/>
              </w:rPr>
            </w:pPr>
            <w:r>
              <w:rPr>
                <w:rFonts w:eastAsia="Times New Roman"/>
                <w:i/>
                <w:iCs/>
              </w:rPr>
              <w:t>contrast</w:t>
            </w:r>
          </w:p>
        </w:tc>
        <w:tc>
          <w:tcPr>
            <w:tcW w:w="0" w:type="auto"/>
            <w:tcBorders>
              <w:top w:val="double" w:sz="6" w:space="0" w:color="auto"/>
              <w:bottom w:val="single" w:sz="6" w:space="0" w:color="000000"/>
            </w:tcBorders>
            <w:tcMar>
              <w:top w:w="113" w:type="dxa"/>
              <w:left w:w="113" w:type="dxa"/>
              <w:bottom w:w="113" w:type="dxa"/>
              <w:right w:w="113" w:type="dxa"/>
            </w:tcMar>
            <w:vAlign w:val="center"/>
            <w:hideMark/>
          </w:tcPr>
          <w:p w14:paraId="0D1B548C" w14:textId="77777777" w:rsidR="006065DE" w:rsidRDefault="006065DE">
            <w:pPr>
              <w:jc w:val="center"/>
              <w:rPr>
                <w:rFonts w:eastAsia="Times New Roman"/>
                <w:i/>
                <w:iCs/>
              </w:rPr>
            </w:pPr>
            <w:r>
              <w:rPr>
                <w:rFonts w:eastAsia="Times New Roman"/>
                <w:i/>
                <w:iCs/>
              </w:rPr>
              <w:t>estimate</w:t>
            </w:r>
          </w:p>
        </w:tc>
        <w:tc>
          <w:tcPr>
            <w:tcW w:w="0" w:type="auto"/>
            <w:tcBorders>
              <w:top w:val="double" w:sz="6" w:space="0" w:color="auto"/>
              <w:bottom w:val="single" w:sz="6" w:space="0" w:color="000000"/>
            </w:tcBorders>
            <w:tcMar>
              <w:top w:w="113" w:type="dxa"/>
              <w:left w:w="113" w:type="dxa"/>
              <w:bottom w:w="113" w:type="dxa"/>
              <w:right w:w="113" w:type="dxa"/>
            </w:tcMar>
            <w:vAlign w:val="center"/>
            <w:hideMark/>
          </w:tcPr>
          <w:p w14:paraId="6C873627" w14:textId="77777777" w:rsidR="006065DE" w:rsidRDefault="006065DE">
            <w:pPr>
              <w:jc w:val="center"/>
              <w:rPr>
                <w:rFonts w:eastAsia="Times New Roman"/>
                <w:i/>
                <w:iCs/>
              </w:rPr>
            </w:pPr>
            <w:r>
              <w:rPr>
                <w:rFonts w:eastAsia="Times New Roman"/>
                <w:i/>
                <w:iCs/>
              </w:rPr>
              <w:t>SE</w:t>
            </w:r>
          </w:p>
        </w:tc>
        <w:tc>
          <w:tcPr>
            <w:tcW w:w="0" w:type="auto"/>
            <w:tcBorders>
              <w:top w:val="double" w:sz="6" w:space="0" w:color="auto"/>
              <w:bottom w:val="single" w:sz="6" w:space="0" w:color="000000"/>
            </w:tcBorders>
            <w:tcMar>
              <w:top w:w="113" w:type="dxa"/>
              <w:left w:w="113" w:type="dxa"/>
              <w:bottom w:w="113" w:type="dxa"/>
              <w:right w:w="113" w:type="dxa"/>
            </w:tcMar>
            <w:vAlign w:val="center"/>
            <w:hideMark/>
          </w:tcPr>
          <w:p w14:paraId="1A357852" w14:textId="77777777" w:rsidR="006065DE" w:rsidRDefault="006065DE">
            <w:pPr>
              <w:jc w:val="center"/>
              <w:rPr>
                <w:rFonts w:eastAsia="Times New Roman"/>
                <w:i/>
                <w:iCs/>
              </w:rPr>
            </w:pPr>
            <w:r>
              <w:rPr>
                <w:rFonts w:eastAsia="Times New Roman"/>
                <w:i/>
                <w:iCs/>
              </w:rPr>
              <w:t>df</w:t>
            </w:r>
          </w:p>
        </w:tc>
        <w:tc>
          <w:tcPr>
            <w:tcW w:w="0" w:type="auto"/>
            <w:tcBorders>
              <w:top w:val="double" w:sz="6" w:space="0" w:color="auto"/>
              <w:bottom w:val="single" w:sz="6" w:space="0" w:color="000000"/>
            </w:tcBorders>
            <w:tcMar>
              <w:top w:w="113" w:type="dxa"/>
              <w:left w:w="113" w:type="dxa"/>
              <w:bottom w:w="113" w:type="dxa"/>
              <w:right w:w="113" w:type="dxa"/>
            </w:tcMar>
            <w:vAlign w:val="center"/>
            <w:hideMark/>
          </w:tcPr>
          <w:p w14:paraId="1055A8E6" w14:textId="77777777" w:rsidR="006065DE" w:rsidRDefault="006065DE">
            <w:pPr>
              <w:jc w:val="center"/>
              <w:rPr>
                <w:rFonts w:eastAsia="Times New Roman"/>
                <w:i/>
                <w:iCs/>
              </w:rPr>
            </w:pPr>
            <w:proofErr w:type="spellStart"/>
            <w:r>
              <w:rPr>
                <w:rFonts w:eastAsia="Times New Roman"/>
                <w:i/>
                <w:iCs/>
              </w:rPr>
              <w:t>t.ratio</w:t>
            </w:r>
            <w:proofErr w:type="spellEnd"/>
          </w:p>
        </w:tc>
        <w:tc>
          <w:tcPr>
            <w:tcW w:w="0" w:type="auto"/>
            <w:tcBorders>
              <w:top w:val="double" w:sz="6" w:space="0" w:color="auto"/>
              <w:bottom w:val="single" w:sz="6" w:space="0" w:color="000000"/>
            </w:tcBorders>
            <w:tcMar>
              <w:top w:w="113" w:type="dxa"/>
              <w:left w:w="113" w:type="dxa"/>
              <w:bottom w:w="113" w:type="dxa"/>
              <w:right w:w="113" w:type="dxa"/>
            </w:tcMar>
            <w:vAlign w:val="center"/>
            <w:hideMark/>
          </w:tcPr>
          <w:p w14:paraId="413D417E" w14:textId="77777777" w:rsidR="006065DE" w:rsidRDefault="006065DE">
            <w:pPr>
              <w:jc w:val="center"/>
              <w:rPr>
                <w:rFonts w:eastAsia="Times New Roman"/>
                <w:i/>
                <w:iCs/>
              </w:rPr>
            </w:pPr>
            <w:proofErr w:type="spellStart"/>
            <w:r>
              <w:rPr>
                <w:rFonts w:eastAsia="Times New Roman"/>
                <w:i/>
                <w:iCs/>
              </w:rPr>
              <w:t>p.value</w:t>
            </w:r>
            <w:proofErr w:type="spellEnd"/>
          </w:p>
        </w:tc>
      </w:tr>
      <w:tr w:rsidR="006065DE" w14:paraId="2C67E70D" w14:textId="77777777">
        <w:trPr>
          <w:divId w:val="399325937"/>
        </w:trPr>
        <w:tc>
          <w:tcPr>
            <w:tcW w:w="0" w:type="auto"/>
            <w:tcMar>
              <w:top w:w="113" w:type="dxa"/>
              <w:left w:w="113" w:type="dxa"/>
              <w:bottom w:w="113" w:type="dxa"/>
              <w:right w:w="113" w:type="dxa"/>
            </w:tcMar>
            <w:hideMark/>
          </w:tcPr>
          <w:p w14:paraId="1B9C5B0E" w14:textId="516A22FA" w:rsidR="006065DE" w:rsidRDefault="00267C99">
            <w:pPr>
              <w:rPr>
                <w:rFonts w:eastAsia="Times New Roman"/>
              </w:rPr>
            </w:pPr>
            <w:r>
              <w:rPr>
                <w:rFonts w:eastAsia="Times New Roman"/>
              </w:rPr>
              <w:t>Extended contact vs online control</w:t>
            </w:r>
          </w:p>
        </w:tc>
        <w:tc>
          <w:tcPr>
            <w:tcW w:w="0" w:type="auto"/>
            <w:tcMar>
              <w:top w:w="113" w:type="dxa"/>
              <w:left w:w="113" w:type="dxa"/>
              <w:bottom w:w="113" w:type="dxa"/>
              <w:right w:w="113" w:type="dxa"/>
            </w:tcMar>
            <w:hideMark/>
          </w:tcPr>
          <w:p w14:paraId="585DF1E4" w14:textId="77777777" w:rsidR="006065DE" w:rsidRDefault="006065DE">
            <w:pPr>
              <w:jc w:val="center"/>
              <w:rPr>
                <w:rFonts w:eastAsia="Times New Roman"/>
              </w:rPr>
            </w:pPr>
            <w:r>
              <w:rPr>
                <w:rFonts w:eastAsia="Times New Roman"/>
              </w:rPr>
              <w:t>-0.42</w:t>
            </w:r>
          </w:p>
        </w:tc>
        <w:tc>
          <w:tcPr>
            <w:tcW w:w="0" w:type="auto"/>
            <w:tcMar>
              <w:top w:w="113" w:type="dxa"/>
              <w:left w:w="113" w:type="dxa"/>
              <w:bottom w:w="113" w:type="dxa"/>
              <w:right w:w="113" w:type="dxa"/>
            </w:tcMar>
            <w:hideMark/>
          </w:tcPr>
          <w:p w14:paraId="27158E72" w14:textId="77777777" w:rsidR="006065DE" w:rsidRDefault="006065DE">
            <w:pPr>
              <w:jc w:val="center"/>
              <w:rPr>
                <w:rFonts w:eastAsia="Times New Roman"/>
              </w:rPr>
            </w:pPr>
            <w:r>
              <w:rPr>
                <w:rFonts w:eastAsia="Times New Roman"/>
              </w:rPr>
              <w:t>0.35</w:t>
            </w:r>
          </w:p>
        </w:tc>
        <w:tc>
          <w:tcPr>
            <w:tcW w:w="0" w:type="auto"/>
            <w:tcMar>
              <w:top w:w="113" w:type="dxa"/>
              <w:left w:w="113" w:type="dxa"/>
              <w:bottom w:w="113" w:type="dxa"/>
              <w:right w:w="113" w:type="dxa"/>
            </w:tcMar>
            <w:hideMark/>
          </w:tcPr>
          <w:p w14:paraId="0106845C" w14:textId="77777777" w:rsidR="006065DE" w:rsidRDefault="006065DE">
            <w:pPr>
              <w:jc w:val="center"/>
              <w:rPr>
                <w:rFonts w:eastAsia="Times New Roman"/>
              </w:rPr>
            </w:pPr>
            <w:r>
              <w:rPr>
                <w:rFonts w:eastAsia="Times New Roman"/>
              </w:rPr>
              <w:t>184</w:t>
            </w:r>
          </w:p>
        </w:tc>
        <w:tc>
          <w:tcPr>
            <w:tcW w:w="0" w:type="auto"/>
            <w:tcMar>
              <w:top w:w="113" w:type="dxa"/>
              <w:left w:w="113" w:type="dxa"/>
              <w:bottom w:w="113" w:type="dxa"/>
              <w:right w:w="113" w:type="dxa"/>
            </w:tcMar>
            <w:hideMark/>
          </w:tcPr>
          <w:p w14:paraId="721061D6" w14:textId="77777777" w:rsidR="006065DE" w:rsidRDefault="006065DE">
            <w:pPr>
              <w:jc w:val="center"/>
              <w:rPr>
                <w:rFonts w:eastAsia="Times New Roman"/>
              </w:rPr>
            </w:pPr>
            <w:r>
              <w:rPr>
                <w:rFonts w:eastAsia="Times New Roman"/>
              </w:rPr>
              <w:t>-1.21</w:t>
            </w:r>
          </w:p>
        </w:tc>
        <w:tc>
          <w:tcPr>
            <w:tcW w:w="0" w:type="auto"/>
            <w:tcMar>
              <w:top w:w="113" w:type="dxa"/>
              <w:left w:w="113" w:type="dxa"/>
              <w:bottom w:w="113" w:type="dxa"/>
              <w:right w:w="113" w:type="dxa"/>
            </w:tcMar>
            <w:hideMark/>
          </w:tcPr>
          <w:p w14:paraId="79863338" w14:textId="77777777" w:rsidR="006065DE" w:rsidRDefault="006065DE">
            <w:pPr>
              <w:jc w:val="center"/>
              <w:rPr>
                <w:rFonts w:eastAsia="Times New Roman"/>
              </w:rPr>
            </w:pPr>
            <w:r>
              <w:rPr>
                <w:rFonts w:eastAsia="Times New Roman"/>
              </w:rPr>
              <w:t>0.23</w:t>
            </w:r>
          </w:p>
        </w:tc>
      </w:tr>
      <w:tr w:rsidR="006065DE" w14:paraId="2591CC9B" w14:textId="77777777">
        <w:trPr>
          <w:divId w:val="399325937"/>
        </w:trPr>
        <w:tc>
          <w:tcPr>
            <w:tcW w:w="0" w:type="auto"/>
            <w:tcMar>
              <w:top w:w="113" w:type="dxa"/>
              <w:left w:w="113" w:type="dxa"/>
              <w:bottom w:w="113" w:type="dxa"/>
              <w:right w:w="113" w:type="dxa"/>
            </w:tcMar>
            <w:hideMark/>
          </w:tcPr>
          <w:p w14:paraId="2917B35E" w14:textId="195BCF6C" w:rsidR="006065DE" w:rsidRDefault="00267C99">
            <w:pPr>
              <w:rPr>
                <w:rFonts w:eastAsia="Times New Roman"/>
              </w:rPr>
            </w:pPr>
            <w:r>
              <w:rPr>
                <w:rFonts w:eastAsia="Times New Roman"/>
              </w:rPr>
              <w:t>Vicarious contact vs online control</w:t>
            </w:r>
          </w:p>
        </w:tc>
        <w:tc>
          <w:tcPr>
            <w:tcW w:w="0" w:type="auto"/>
            <w:tcMar>
              <w:top w:w="113" w:type="dxa"/>
              <w:left w:w="113" w:type="dxa"/>
              <w:bottom w:w="113" w:type="dxa"/>
              <w:right w:w="113" w:type="dxa"/>
            </w:tcMar>
            <w:hideMark/>
          </w:tcPr>
          <w:p w14:paraId="0D48E83B" w14:textId="77777777" w:rsidR="006065DE" w:rsidRDefault="006065DE">
            <w:pPr>
              <w:jc w:val="center"/>
              <w:rPr>
                <w:rFonts w:eastAsia="Times New Roman"/>
              </w:rPr>
            </w:pPr>
            <w:r>
              <w:rPr>
                <w:rFonts w:eastAsia="Times New Roman"/>
              </w:rPr>
              <w:t>0.08</w:t>
            </w:r>
          </w:p>
        </w:tc>
        <w:tc>
          <w:tcPr>
            <w:tcW w:w="0" w:type="auto"/>
            <w:tcMar>
              <w:top w:w="113" w:type="dxa"/>
              <w:left w:w="113" w:type="dxa"/>
              <w:bottom w:w="113" w:type="dxa"/>
              <w:right w:w="113" w:type="dxa"/>
            </w:tcMar>
            <w:hideMark/>
          </w:tcPr>
          <w:p w14:paraId="4101D30F" w14:textId="77777777" w:rsidR="006065DE" w:rsidRDefault="006065DE">
            <w:pPr>
              <w:jc w:val="center"/>
              <w:rPr>
                <w:rFonts w:eastAsia="Times New Roman"/>
              </w:rPr>
            </w:pPr>
            <w:r>
              <w:rPr>
                <w:rFonts w:eastAsia="Times New Roman"/>
              </w:rPr>
              <w:t>0.35</w:t>
            </w:r>
          </w:p>
        </w:tc>
        <w:tc>
          <w:tcPr>
            <w:tcW w:w="0" w:type="auto"/>
            <w:tcMar>
              <w:top w:w="113" w:type="dxa"/>
              <w:left w:w="113" w:type="dxa"/>
              <w:bottom w:w="113" w:type="dxa"/>
              <w:right w:w="113" w:type="dxa"/>
            </w:tcMar>
            <w:hideMark/>
          </w:tcPr>
          <w:p w14:paraId="7E0AC60E" w14:textId="77777777" w:rsidR="006065DE" w:rsidRDefault="006065DE">
            <w:pPr>
              <w:jc w:val="center"/>
              <w:rPr>
                <w:rFonts w:eastAsia="Times New Roman"/>
              </w:rPr>
            </w:pPr>
            <w:r>
              <w:rPr>
                <w:rFonts w:eastAsia="Times New Roman"/>
              </w:rPr>
              <w:t>184</w:t>
            </w:r>
          </w:p>
        </w:tc>
        <w:tc>
          <w:tcPr>
            <w:tcW w:w="0" w:type="auto"/>
            <w:tcMar>
              <w:top w:w="113" w:type="dxa"/>
              <w:left w:w="113" w:type="dxa"/>
              <w:bottom w:w="113" w:type="dxa"/>
              <w:right w:w="113" w:type="dxa"/>
            </w:tcMar>
            <w:hideMark/>
          </w:tcPr>
          <w:p w14:paraId="7E5CFE98" w14:textId="77777777" w:rsidR="006065DE" w:rsidRDefault="006065DE">
            <w:pPr>
              <w:jc w:val="center"/>
              <w:rPr>
                <w:rFonts w:eastAsia="Times New Roman"/>
              </w:rPr>
            </w:pPr>
            <w:r>
              <w:rPr>
                <w:rFonts w:eastAsia="Times New Roman"/>
              </w:rPr>
              <w:t>0.22</w:t>
            </w:r>
          </w:p>
        </w:tc>
        <w:tc>
          <w:tcPr>
            <w:tcW w:w="0" w:type="auto"/>
            <w:tcMar>
              <w:top w:w="113" w:type="dxa"/>
              <w:left w:w="113" w:type="dxa"/>
              <w:bottom w:w="113" w:type="dxa"/>
              <w:right w:w="113" w:type="dxa"/>
            </w:tcMar>
            <w:hideMark/>
          </w:tcPr>
          <w:p w14:paraId="50A002A1" w14:textId="77777777" w:rsidR="006065DE" w:rsidRDefault="006065DE">
            <w:pPr>
              <w:jc w:val="center"/>
              <w:rPr>
                <w:rFonts w:eastAsia="Times New Roman"/>
              </w:rPr>
            </w:pPr>
            <w:r>
              <w:rPr>
                <w:rFonts w:eastAsia="Times New Roman"/>
              </w:rPr>
              <w:t>0.83</w:t>
            </w:r>
          </w:p>
        </w:tc>
      </w:tr>
      <w:tr w:rsidR="006065DE" w14:paraId="0360BF63" w14:textId="77777777">
        <w:trPr>
          <w:divId w:val="399325937"/>
        </w:trPr>
        <w:tc>
          <w:tcPr>
            <w:tcW w:w="0" w:type="auto"/>
            <w:tcMar>
              <w:top w:w="113" w:type="dxa"/>
              <w:left w:w="113" w:type="dxa"/>
              <w:bottom w:w="113" w:type="dxa"/>
              <w:right w:w="113" w:type="dxa"/>
            </w:tcMar>
            <w:hideMark/>
          </w:tcPr>
          <w:p w14:paraId="65632249" w14:textId="645B4D9D" w:rsidR="006065DE" w:rsidRDefault="00267C99">
            <w:pPr>
              <w:rPr>
                <w:rFonts w:eastAsia="Times New Roman"/>
              </w:rPr>
            </w:pPr>
            <w:r>
              <w:rPr>
                <w:rFonts w:eastAsia="Times New Roman"/>
              </w:rPr>
              <w:t>Actual contact vs in-lab control</w:t>
            </w:r>
          </w:p>
        </w:tc>
        <w:tc>
          <w:tcPr>
            <w:tcW w:w="0" w:type="auto"/>
            <w:tcMar>
              <w:top w:w="113" w:type="dxa"/>
              <w:left w:w="113" w:type="dxa"/>
              <w:bottom w:w="113" w:type="dxa"/>
              <w:right w:w="113" w:type="dxa"/>
            </w:tcMar>
            <w:hideMark/>
          </w:tcPr>
          <w:p w14:paraId="27272B67" w14:textId="77777777" w:rsidR="006065DE" w:rsidRDefault="006065DE">
            <w:pPr>
              <w:jc w:val="center"/>
              <w:rPr>
                <w:rFonts w:eastAsia="Times New Roman"/>
              </w:rPr>
            </w:pPr>
            <w:r>
              <w:rPr>
                <w:rFonts w:eastAsia="Times New Roman"/>
              </w:rPr>
              <w:t>0.30</w:t>
            </w:r>
          </w:p>
        </w:tc>
        <w:tc>
          <w:tcPr>
            <w:tcW w:w="0" w:type="auto"/>
            <w:tcMar>
              <w:top w:w="113" w:type="dxa"/>
              <w:left w:w="113" w:type="dxa"/>
              <w:bottom w:w="113" w:type="dxa"/>
              <w:right w:w="113" w:type="dxa"/>
            </w:tcMar>
            <w:hideMark/>
          </w:tcPr>
          <w:p w14:paraId="24B8E2F0" w14:textId="77777777" w:rsidR="006065DE" w:rsidRDefault="006065DE">
            <w:pPr>
              <w:jc w:val="center"/>
              <w:rPr>
                <w:rFonts w:eastAsia="Times New Roman"/>
              </w:rPr>
            </w:pPr>
            <w:r>
              <w:rPr>
                <w:rFonts w:eastAsia="Times New Roman"/>
              </w:rPr>
              <w:t>0.32</w:t>
            </w:r>
          </w:p>
        </w:tc>
        <w:tc>
          <w:tcPr>
            <w:tcW w:w="0" w:type="auto"/>
            <w:tcMar>
              <w:top w:w="113" w:type="dxa"/>
              <w:left w:w="113" w:type="dxa"/>
              <w:bottom w:w="113" w:type="dxa"/>
              <w:right w:w="113" w:type="dxa"/>
            </w:tcMar>
            <w:hideMark/>
          </w:tcPr>
          <w:p w14:paraId="63E6E6D4" w14:textId="77777777" w:rsidR="006065DE" w:rsidRDefault="006065DE">
            <w:pPr>
              <w:jc w:val="center"/>
              <w:rPr>
                <w:rFonts w:eastAsia="Times New Roman"/>
              </w:rPr>
            </w:pPr>
            <w:r>
              <w:rPr>
                <w:rFonts w:eastAsia="Times New Roman"/>
              </w:rPr>
              <w:t>184</w:t>
            </w:r>
          </w:p>
        </w:tc>
        <w:tc>
          <w:tcPr>
            <w:tcW w:w="0" w:type="auto"/>
            <w:tcMar>
              <w:top w:w="113" w:type="dxa"/>
              <w:left w:w="113" w:type="dxa"/>
              <w:bottom w:w="113" w:type="dxa"/>
              <w:right w:w="113" w:type="dxa"/>
            </w:tcMar>
            <w:hideMark/>
          </w:tcPr>
          <w:p w14:paraId="2C324475" w14:textId="77777777" w:rsidR="006065DE" w:rsidRDefault="006065DE">
            <w:pPr>
              <w:jc w:val="center"/>
              <w:rPr>
                <w:rFonts w:eastAsia="Times New Roman"/>
              </w:rPr>
            </w:pPr>
            <w:r>
              <w:rPr>
                <w:rFonts w:eastAsia="Times New Roman"/>
              </w:rPr>
              <w:t>0.91</w:t>
            </w:r>
          </w:p>
        </w:tc>
        <w:tc>
          <w:tcPr>
            <w:tcW w:w="0" w:type="auto"/>
            <w:tcMar>
              <w:top w:w="113" w:type="dxa"/>
              <w:left w:w="113" w:type="dxa"/>
              <w:bottom w:w="113" w:type="dxa"/>
              <w:right w:w="113" w:type="dxa"/>
            </w:tcMar>
            <w:hideMark/>
          </w:tcPr>
          <w:p w14:paraId="1F79167F" w14:textId="77777777" w:rsidR="006065DE" w:rsidRDefault="006065DE">
            <w:pPr>
              <w:jc w:val="center"/>
              <w:rPr>
                <w:rFonts w:eastAsia="Times New Roman"/>
              </w:rPr>
            </w:pPr>
            <w:r>
              <w:rPr>
                <w:rFonts w:eastAsia="Times New Roman"/>
              </w:rPr>
              <w:t>0.36</w:t>
            </w:r>
          </w:p>
        </w:tc>
      </w:tr>
      <w:tr w:rsidR="006065DE" w14:paraId="015DDD5E" w14:textId="77777777">
        <w:trPr>
          <w:divId w:val="399325937"/>
        </w:trPr>
        <w:tc>
          <w:tcPr>
            <w:tcW w:w="0" w:type="auto"/>
            <w:tcBorders>
              <w:bottom w:val="double" w:sz="6" w:space="0" w:color="auto"/>
            </w:tcBorders>
            <w:tcMar>
              <w:top w:w="113" w:type="dxa"/>
              <w:left w:w="113" w:type="dxa"/>
              <w:bottom w:w="113" w:type="dxa"/>
              <w:right w:w="113" w:type="dxa"/>
            </w:tcMar>
            <w:hideMark/>
          </w:tcPr>
          <w:p w14:paraId="319AE3C0" w14:textId="1C4BB085" w:rsidR="006065DE" w:rsidRDefault="00267C99">
            <w:pPr>
              <w:rPr>
                <w:rFonts w:eastAsia="Times New Roman"/>
              </w:rPr>
            </w:pPr>
            <w:r>
              <w:rPr>
                <w:rFonts w:eastAsia="Times New Roman"/>
              </w:rPr>
              <w:t>Online control vs in-lab control</w:t>
            </w:r>
          </w:p>
        </w:tc>
        <w:tc>
          <w:tcPr>
            <w:tcW w:w="0" w:type="auto"/>
            <w:tcBorders>
              <w:bottom w:val="double" w:sz="6" w:space="0" w:color="auto"/>
            </w:tcBorders>
            <w:tcMar>
              <w:top w:w="113" w:type="dxa"/>
              <w:left w:w="113" w:type="dxa"/>
              <w:bottom w:w="113" w:type="dxa"/>
              <w:right w:w="113" w:type="dxa"/>
            </w:tcMar>
            <w:hideMark/>
          </w:tcPr>
          <w:p w14:paraId="1E200BBA" w14:textId="77777777" w:rsidR="006065DE" w:rsidRDefault="006065DE">
            <w:pPr>
              <w:jc w:val="center"/>
              <w:rPr>
                <w:rFonts w:eastAsia="Times New Roman"/>
              </w:rPr>
            </w:pPr>
            <w:r>
              <w:rPr>
                <w:rFonts w:eastAsia="Times New Roman"/>
              </w:rPr>
              <w:t>-0.88</w:t>
            </w:r>
          </w:p>
        </w:tc>
        <w:tc>
          <w:tcPr>
            <w:tcW w:w="0" w:type="auto"/>
            <w:tcBorders>
              <w:bottom w:val="double" w:sz="6" w:space="0" w:color="auto"/>
            </w:tcBorders>
            <w:tcMar>
              <w:top w:w="113" w:type="dxa"/>
              <w:left w:w="113" w:type="dxa"/>
              <w:bottom w:w="113" w:type="dxa"/>
              <w:right w:w="113" w:type="dxa"/>
            </w:tcMar>
            <w:hideMark/>
          </w:tcPr>
          <w:p w14:paraId="4E6EA347" w14:textId="77777777" w:rsidR="006065DE" w:rsidRDefault="006065DE">
            <w:pPr>
              <w:jc w:val="center"/>
              <w:rPr>
                <w:rFonts w:eastAsia="Times New Roman"/>
              </w:rPr>
            </w:pPr>
            <w:r>
              <w:rPr>
                <w:rFonts w:eastAsia="Times New Roman"/>
              </w:rPr>
              <w:t>0.32</w:t>
            </w:r>
          </w:p>
        </w:tc>
        <w:tc>
          <w:tcPr>
            <w:tcW w:w="0" w:type="auto"/>
            <w:tcBorders>
              <w:bottom w:val="double" w:sz="6" w:space="0" w:color="auto"/>
            </w:tcBorders>
            <w:tcMar>
              <w:top w:w="113" w:type="dxa"/>
              <w:left w:w="113" w:type="dxa"/>
              <w:bottom w:w="113" w:type="dxa"/>
              <w:right w:w="113" w:type="dxa"/>
            </w:tcMar>
            <w:hideMark/>
          </w:tcPr>
          <w:p w14:paraId="057ACA4A" w14:textId="77777777" w:rsidR="006065DE" w:rsidRDefault="006065DE">
            <w:pPr>
              <w:jc w:val="center"/>
              <w:rPr>
                <w:rFonts w:eastAsia="Times New Roman"/>
              </w:rPr>
            </w:pPr>
            <w:r>
              <w:rPr>
                <w:rFonts w:eastAsia="Times New Roman"/>
              </w:rPr>
              <w:t>184</w:t>
            </w:r>
          </w:p>
        </w:tc>
        <w:tc>
          <w:tcPr>
            <w:tcW w:w="0" w:type="auto"/>
            <w:tcBorders>
              <w:bottom w:val="double" w:sz="6" w:space="0" w:color="auto"/>
            </w:tcBorders>
            <w:tcMar>
              <w:top w:w="113" w:type="dxa"/>
              <w:left w:w="113" w:type="dxa"/>
              <w:bottom w:w="113" w:type="dxa"/>
              <w:right w:w="113" w:type="dxa"/>
            </w:tcMar>
            <w:hideMark/>
          </w:tcPr>
          <w:p w14:paraId="52AF3726" w14:textId="77777777" w:rsidR="006065DE" w:rsidRDefault="006065DE">
            <w:pPr>
              <w:jc w:val="center"/>
              <w:rPr>
                <w:rFonts w:eastAsia="Times New Roman"/>
              </w:rPr>
            </w:pPr>
            <w:r>
              <w:rPr>
                <w:rFonts w:eastAsia="Times New Roman"/>
              </w:rPr>
              <w:t>-2.75</w:t>
            </w:r>
          </w:p>
        </w:tc>
        <w:tc>
          <w:tcPr>
            <w:tcW w:w="0" w:type="auto"/>
            <w:tcBorders>
              <w:bottom w:val="double" w:sz="6" w:space="0" w:color="auto"/>
            </w:tcBorders>
            <w:tcMar>
              <w:top w:w="113" w:type="dxa"/>
              <w:left w:w="113" w:type="dxa"/>
              <w:bottom w:w="113" w:type="dxa"/>
              <w:right w:w="113" w:type="dxa"/>
            </w:tcMar>
            <w:hideMark/>
          </w:tcPr>
          <w:p w14:paraId="26E38479" w14:textId="77777777" w:rsidR="006065DE" w:rsidRDefault="006065DE">
            <w:pPr>
              <w:jc w:val="center"/>
              <w:rPr>
                <w:rFonts w:eastAsia="Times New Roman"/>
              </w:rPr>
            </w:pPr>
            <w:r>
              <w:rPr>
                <w:rFonts w:eastAsia="Times New Roman"/>
              </w:rPr>
              <w:t>0.01</w:t>
            </w:r>
          </w:p>
        </w:tc>
      </w:tr>
    </w:tbl>
    <w:p w14:paraId="09021699" w14:textId="119813C5" w:rsidR="006065DE" w:rsidRDefault="006065DE">
      <w:pPr>
        <w:divId w:val="399325937"/>
        <w:rPr>
          <w:rFonts w:eastAsia="Times New Roman"/>
        </w:rPr>
      </w:pPr>
    </w:p>
    <w:p w14:paraId="123B237E" w14:textId="5263AD1B" w:rsidR="00036180" w:rsidRDefault="00036180">
      <w:pPr>
        <w:divId w:val="399325937"/>
        <w:rPr>
          <w:rFonts w:eastAsia="Times New Roman"/>
        </w:rPr>
      </w:pPr>
      <w:r>
        <w:rPr>
          <w:rFonts w:eastAsia="Times New Roman"/>
        </w:rPr>
        <w:t>Willingness to interact</w:t>
      </w:r>
    </w:p>
    <w:tbl>
      <w:tblPr>
        <w:tblW w:w="0" w:type="auto"/>
        <w:tblCellMar>
          <w:top w:w="15" w:type="dxa"/>
          <w:left w:w="15" w:type="dxa"/>
          <w:bottom w:w="15" w:type="dxa"/>
          <w:right w:w="15" w:type="dxa"/>
        </w:tblCellMar>
        <w:tblLook w:val="04A0" w:firstRow="1" w:lastRow="0" w:firstColumn="1" w:lastColumn="0" w:noHBand="0" w:noVBand="1"/>
      </w:tblPr>
      <w:tblGrid>
        <w:gridCol w:w="2152"/>
        <w:gridCol w:w="1026"/>
        <w:gridCol w:w="646"/>
        <w:gridCol w:w="586"/>
        <w:gridCol w:w="1127"/>
        <w:gridCol w:w="1140"/>
      </w:tblGrid>
      <w:tr w:rsidR="00036180" w14:paraId="5AD58A4C" w14:textId="77777777">
        <w:trPr>
          <w:divId w:val="628559445"/>
        </w:trPr>
        <w:tc>
          <w:tcPr>
            <w:tcW w:w="0" w:type="auto"/>
            <w:tcBorders>
              <w:top w:val="double" w:sz="6" w:space="0" w:color="auto"/>
              <w:bottom w:val="single" w:sz="6" w:space="0" w:color="000000"/>
            </w:tcBorders>
            <w:tcMar>
              <w:top w:w="113" w:type="dxa"/>
              <w:left w:w="113" w:type="dxa"/>
              <w:bottom w:w="113" w:type="dxa"/>
              <w:right w:w="113" w:type="dxa"/>
            </w:tcMar>
            <w:vAlign w:val="center"/>
            <w:hideMark/>
          </w:tcPr>
          <w:p w14:paraId="6119921D" w14:textId="2947E6F4" w:rsidR="00036180" w:rsidRDefault="00686C24">
            <w:pPr>
              <w:rPr>
                <w:rFonts w:eastAsia="Times New Roman"/>
                <w:i/>
                <w:iCs/>
              </w:rPr>
            </w:pPr>
            <w:r>
              <w:rPr>
                <w:rFonts w:eastAsia="Times New Roman"/>
                <w:i/>
                <w:iCs/>
              </w:rPr>
              <w:t>Condition</w:t>
            </w:r>
          </w:p>
        </w:tc>
        <w:tc>
          <w:tcPr>
            <w:tcW w:w="0" w:type="auto"/>
            <w:tcBorders>
              <w:top w:val="double" w:sz="6" w:space="0" w:color="auto"/>
              <w:bottom w:val="single" w:sz="6" w:space="0" w:color="000000"/>
            </w:tcBorders>
            <w:tcMar>
              <w:top w:w="113" w:type="dxa"/>
              <w:left w:w="113" w:type="dxa"/>
              <w:bottom w:w="113" w:type="dxa"/>
              <w:right w:w="113" w:type="dxa"/>
            </w:tcMar>
            <w:vAlign w:val="center"/>
            <w:hideMark/>
          </w:tcPr>
          <w:p w14:paraId="2D0759AC" w14:textId="77777777" w:rsidR="00036180" w:rsidRDefault="00036180">
            <w:pPr>
              <w:jc w:val="center"/>
              <w:rPr>
                <w:rFonts w:eastAsia="Times New Roman"/>
                <w:i/>
                <w:iCs/>
              </w:rPr>
            </w:pPr>
            <w:proofErr w:type="spellStart"/>
            <w:r>
              <w:rPr>
                <w:rFonts w:eastAsia="Times New Roman"/>
                <w:i/>
                <w:iCs/>
              </w:rPr>
              <w:t>emmean</w:t>
            </w:r>
            <w:proofErr w:type="spellEnd"/>
          </w:p>
        </w:tc>
        <w:tc>
          <w:tcPr>
            <w:tcW w:w="0" w:type="auto"/>
            <w:tcBorders>
              <w:top w:val="double" w:sz="6" w:space="0" w:color="auto"/>
              <w:bottom w:val="single" w:sz="6" w:space="0" w:color="000000"/>
            </w:tcBorders>
            <w:tcMar>
              <w:top w:w="113" w:type="dxa"/>
              <w:left w:w="113" w:type="dxa"/>
              <w:bottom w:w="113" w:type="dxa"/>
              <w:right w:w="113" w:type="dxa"/>
            </w:tcMar>
            <w:vAlign w:val="center"/>
            <w:hideMark/>
          </w:tcPr>
          <w:p w14:paraId="0E07EDFC" w14:textId="77777777" w:rsidR="00036180" w:rsidRDefault="00036180">
            <w:pPr>
              <w:jc w:val="center"/>
              <w:rPr>
                <w:rFonts w:eastAsia="Times New Roman"/>
                <w:i/>
                <w:iCs/>
              </w:rPr>
            </w:pPr>
            <w:r>
              <w:rPr>
                <w:rFonts w:eastAsia="Times New Roman"/>
                <w:i/>
                <w:iCs/>
              </w:rPr>
              <w:t>SE</w:t>
            </w:r>
          </w:p>
        </w:tc>
        <w:tc>
          <w:tcPr>
            <w:tcW w:w="0" w:type="auto"/>
            <w:tcBorders>
              <w:top w:val="double" w:sz="6" w:space="0" w:color="auto"/>
              <w:bottom w:val="single" w:sz="6" w:space="0" w:color="000000"/>
            </w:tcBorders>
            <w:tcMar>
              <w:top w:w="113" w:type="dxa"/>
              <w:left w:w="113" w:type="dxa"/>
              <w:bottom w:w="113" w:type="dxa"/>
              <w:right w:w="113" w:type="dxa"/>
            </w:tcMar>
            <w:vAlign w:val="center"/>
            <w:hideMark/>
          </w:tcPr>
          <w:p w14:paraId="61418F7F" w14:textId="77777777" w:rsidR="00036180" w:rsidRDefault="00036180">
            <w:pPr>
              <w:jc w:val="center"/>
              <w:rPr>
                <w:rFonts w:eastAsia="Times New Roman"/>
                <w:i/>
                <w:iCs/>
              </w:rPr>
            </w:pPr>
            <w:r>
              <w:rPr>
                <w:rFonts w:eastAsia="Times New Roman"/>
                <w:i/>
                <w:iCs/>
              </w:rPr>
              <w:t>df</w:t>
            </w:r>
          </w:p>
        </w:tc>
        <w:tc>
          <w:tcPr>
            <w:tcW w:w="0" w:type="auto"/>
            <w:tcBorders>
              <w:top w:val="double" w:sz="6" w:space="0" w:color="auto"/>
              <w:bottom w:val="single" w:sz="6" w:space="0" w:color="000000"/>
            </w:tcBorders>
            <w:tcMar>
              <w:top w:w="113" w:type="dxa"/>
              <w:left w:w="113" w:type="dxa"/>
              <w:bottom w:w="113" w:type="dxa"/>
              <w:right w:w="113" w:type="dxa"/>
            </w:tcMar>
            <w:vAlign w:val="center"/>
            <w:hideMark/>
          </w:tcPr>
          <w:p w14:paraId="2B2AE8C2" w14:textId="77777777" w:rsidR="00036180" w:rsidRDefault="00036180">
            <w:pPr>
              <w:jc w:val="center"/>
              <w:rPr>
                <w:rFonts w:eastAsia="Times New Roman"/>
                <w:i/>
                <w:iCs/>
              </w:rPr>
            </w:pPr>
            <w:r>
              <w:rPr>
                <w:rFonts w:eastAsia="Times New Roman"/>
                <w:i/>
                <w:iCs/>
              </w:rPr>
              <w:t>lower.CL</w:t>
            </w:r>
          </w:p>
        </w:tc>
        <w:tc>
          <w:tcPr>
            <w:tcW w:w="0" w:type="auto"/>
            <w:tcBorders>
              <w:top w:val="double" w:sz="6" w:space="0" w:color="auto"/>
              <w:bottom w:val="single" w:sz="6" w:space="0" w:color="000000"/>
            </w:tcBorders>
            <w:tcMar>
              <w:top w:w="113" w:type="dxa"/>
              <w:left w:w="113" w:type="dxa"/>
              <w:bottom w:w="113" w:type="dxa"/>
              <w:right w:w="113" w:type="dxa"/>
            </w:tcMar>
            <w:vAlign w:val="center"/>
            <w:hideMark/>
          </w:tcPr>
          <w:p w14:paraId="28302A5A" w14:textId="77777777" w:rsidR="00036180" w:rsidRDefault="00036180">
            <w:pPr>
              <w:jc w:val="center"/>
              <w:rPr>
                <w:rFonts w:eastAsia="Times New Roman"/>
                <w:i/>
                <w:iCs/>
              </w:rPr>
            </w:pPr>
            <w:r>
              <w:rPr>
                <w:rFonts w:eastAsia="Times New Roman"/>
                <w:i/>
                <w:iCs/>
              </w:rPr>
              <w:t>upper.CL</w:t>
            </w:r>
          </w:p>
        </w:tc>
      </w:tr>
      <w:tr w:rsidR="00036180" w14:paraId="3E040067" w14:textId="77777777">
        <w:trPr>
          <w:divId w:val="628559445"/>
        </w:trPr>
        <w:tc>
          <w:tcPr>
            <w:tcW w:w="0" w:type="auto"/>
            <w:tcMar>
              <w:top w:w="113" w:type="dxa"/>
              <w:left w:w="113" w:type="dxa"/>
              <w:bottom w:w="113" w:type="dxa"/>
              <w:right w:w="113" w:type="dxa"/>
            </w:tcMar>
            <w:hideMark/>
          </w:tcPr>
          <w:p w14:paraId="4D276A03" w14:textId="41066550" w:rsidR="00036180" w:rsidRDefault="00036180" w:rsidP="00036180">
            <w:pPr>
              <w:rPr>
                <w:rFonts w:eastAsia="Times New Roman"/>
              </w:rPr>
            </w:pPr>
            <w:r>
              <w:rPr>
                <w:rFonts w:eastAsia="Times New Roman"/>
              </w:rPr>
              <w:t>1. Online control</w:t>
            </w:r>
          </w:p>
        </w:tc>
        <w:tc>
          <w:tcPr>
            <w:tcW w:w="0" w:type="auto"/>
            <w:tcMar>
              <w:top w:w="113" w:type="dxa"/>
              <w:left w:w="113" w:type="dxa"/>
              <w:bottom w:w="113" w:type="dxa"/>
              <w:right w:w="113" w:type="dxa"/>
            </w:tcMar>
            <w:hideMark/>
          </w:tcPr>
          <w:p w14:paraId="7C1ADE36" w14:textId="77777777" w:rsidR="00036180" w:rsidRDefault="00036180" w:rsidP="00036180">
            <w:pPr>
              <w:jc w:val="center"/>
              <w:rPr>
                <w:rFonts w:eastAsia="Times New Roman"/>
              </w:rPr>
            </w:pPr>
            <w:r>
              <w:rPr>
                <w:rFonts w:eastAsia="Times New Roman"/>
              </w:rPr>
              <w:t>3.12</w:t>
            </w:r>
          </w:p>
        </w:tc>
        <w:tc>
          <w:tcPr>
            <w:tcW w:w="0" w:type="auto"/>
            <w:tcMar>
              <w:top w:w="113" w:type="dxa"/>
              <w:left w:w="113" w:type="dxa"/>
              <w:bottom w:w="113" w:type="dxa"/>
              <w:right w:w="113" w:type="dxa"/>
            </w:tcMar>
            <w:hideMark/>
          </w:tcPr>
          <w:p w14:paraId="2DCBB7C0" w14:textId="77777777" w:rsidR="00036180" w:rsidRDefault="00036180" w:rsidP="00036180">
            <w:pPr>
              <w:jc w:val="center"/>
              <w:rPr>
                <w:rFonts w:eastAsia="Times New Roman"/>
              </w:rPr>
            </w:pPr>
            <w:r>
              <w:rPr>
                <w:rFonts w:eastAsia="Times New Roman"/>
              </w:rPr>
              <w:t>0.14</w:t>
            </w:r>
          </w:p>
        </w:tc>
        <w:tc>
          <w:tcPr>
            <w:tcW w:w="0" w:type="auto"/>
            <w:tcMar>
              <w:top w:w="113" w:type="dxa"/>
              <w:left w:w="113" w:type="dxa"/>
              <w:bottom w:w="113" w:type="dxa"/>
              <w:right w:w="113" w:type="dxa"/>
            </w:tcMar>
            <w:hideMark/>
          </w:tcPr>
          <w:p w14:paraId="7B551D95" w14:textId="77777777" w:rsidR="00036180" w:rsidRDefault="00036180" w:rsidP="00036180">
            <w:pPr>
              <w:jc w:val="center"/>
              <w:rPr>
                <w:rFonts w:eastAsia="Times New Roman"/>
              </w:rPr>
            </w:pPr>
            <w:r>
              <w:rPr>
                <w:rFonts w:eastAsia="Times New Roman"/>
              </w:rPr>
              <w:t>184</w:t>
            </w:r>
          </w:p>
        </w:tc>
        <w:tc>
          <w:tcPr>
            <w:tcW w:w="0" w:type="auto"/>
            <w:tcMar>
              <w:top w:w="113" w:type="dxa"/>
              <w:left w:w="113" w:type="dxa"/>
              <w:bottom w:w="113" w:type="dxa"/>
              <w:right w:w="113" w:type="dxa"/>
            </w:tcMar>
            <w:hideMark/>
          </w:tcPr>
          <w:p w14:paraId="0B5CDF5C" w14:textId="77777777" w:rsidR="00036180" w:rsidRDefault="00036180" w:rsidP="00036180">
            <w:pPr>
              <w:jc w:val="center"/>
              <w:rPr>
                <w:rFonts w:eastAsia="Times New Roman"/>
              </w:rPr>
            </w:pPr>
            <w:r>
              <w:rPr>
                <w:rFonts w:eastAsia="Times New Roman"/>
              </w:rPr>
              <w:t>2.84</w:t>
            </w:r>
          </w:p>
        </w:tc>
        <w:tc>
          <w:tcPr>
            <w:tcW w:w="0" w:type="auto"/>
            <w:tcMar>
              <w:top w:w="113" w:type="dxa"/>
              <w:left w:w="113" w:type="dxa"/>
              <w:bottom w:w="113" w:type="dxa"/>
              <w:right w:w="113" w:type="dxa"/>
            </w:tcMar>
            <w:hideMark/>
          </w:tcPr>
          <w:p w14:paraId="04F17436" w14:textId="77777777" w:rsidR="00036180" w:rsidRDefault="00036180" w:rsidP="00036180">
            <w:pPr>
              <w:jc w:val="center"/>
              <w:rPr>
                <w:rFonts w:eastAsia="Times New Roman"/>
              </w:rPr>
            </w:pPr>
            <w:r>
              <w:rPr>
                <w:rFonts w:eastAsia="Times New Roman"/>
              </w:rPr>
              <w:t>3.40</w:t>
            </w:r>
          </w:p>
        </w:tc>
      </w:tr>
      <w:tr w:rsidR="00036180" w14:paraId="4630471D" w14:textId="77777777">
        <w:trPr>
          <w:divId w:val="628559445"/>
        </w:trPr>
        <w:tc>
          <w:tcPr>
            <w:tcW w:w="0" w:type="auto"/>
            <w:tcMar>
              <w:top w:w="113" w:type="dxa"/>
              <w:left w:w="113" w:type="dxa"/>
              <w:bottom w:w="113" w:type="dxa"/>
              <w:right w:w="113" w:type="dxa"/>
            </w:tcMar>
            <w:hideMark/>
          </w:tcPr>
          <w:p w14:paraId="3A903F84" w14:textId="4DC1E466" w:rsidR="00036180" w:rsidRDefault="00036180" w:rsidP="00036180">
            <w:pPr>
              <w:rPr>
                <w:rFonts w:eastAsia="Times New Roman"/>
              </w:rPr>
            </w:pPr>
            <w:r>
              <w:rPr>
                <w:rFonts w:eastAsia="Times New Roman"/>
              </w:rPr>
              <w:t>2. Extended contact</w:t>
            </w:r>
          </w:p>
        </w:tc>
        <w:tc>
          <w:tcPr>
            <w:tcW w:w="0" w:type="auto"/>
            <w:tcMar>
              <w:top w:w="113" w:type="dxa"/>
              <w:left w:w="113" w:type="dxa"/>
              <w:bottom w:w="113" w:type="dxa"/>
              <w:right w:w="113" w:type="dxa"/>
            </w:tcMar>
            <w:hideMark/>
          </w:tcPr>
          <w:p w14:paraId="4AE18B76" w14:textId="77777777" w:rsidR="00036180" w:rsidRDefault="00036180" w:rsidP="00036180">
            <w:pPr>
              <w:jc w:val="center"/>
              <w:rPr>
                <w:rFonts w:eastAsia="Times New Roman"/>
              </w:rPr>
            </w:pPr>
            <w:r>
              <w:rPr>
                <w:rFonts w:eastAsia="Times New Roman"/>
              </w:rPr>
              <w:t>3.11</w:t>
            </w:r>
          </w:p>
        </w:tc>
        <w:tc>
          <w:tcPr>
            <w:tcW w:w="0" w:type="auto"/>
            <w:tcMar>
              <w:top w:w="113" w:type="dxa"/>
              <w:left w:w="113" w:type="dxa"/>
              <w:bottom w:w="113" w:type="dxa"/>
              <w:right w:w="113" w:type="dxa"/>
            </w:tcMar>
            <w:hideMark/>
          </w:tcPr>
          <w:p w14:paraId="49B005E8" w14:textId="77777777" w:rsidR="00036180" w:rsidRDefault="00036180" w:rsidP="00036180">
            <w:pPr>
              <w:jc w:val="center"/>
              <w:rPr>
                <w:rFonts w:eastAsia="Times New Roman"/>
              </w:rPr>
            </w:pPr>
            <w:r>
              <w:rPr>
                <w:rFonts w:eastAsia="Times New Roman"/>
              </w:rPr>
              <w:t>0.14</w:t>
            </w:r>
          </w:p>
        </w:tc>
        <w:tc>
          <w:tcPr>
            <w:tcW w:w="0" w:type="auto"/>
            <w:tcMar>
              <w:top w:w="113" w:type="dxa"/>
              <w:left w:w="113" w:type="dxa"/>
              <w:bottom w:w="113" w:type="dxa"/>
              <w:right w:w="113" w:type="dxa"/>
            </w:tcMar>
            <w:hideMark/>
          </w:tcPr>
          <w:p w14:paraId="00DF7F89" w14:textId="77777777" w:rsidR="00036180" w:rsidRDefault="00036180" w:rsidP="00036180">
            <w:pPr>
              <w:jc w:val="center"/>
              <w:rPr>
                <w:rFonts w:eastAsia="Times New Roman"/>
              </w:rPr>
            </w:pPr>
            <w:r>
              <w:rPr>
                <w:rFonts w:eastAsia="Times New Roman"/>
              </w:rPr>
              <w:t>184</w:t>
            </w:r>
          </w:p>
        </w:tc>
        <w:tc>
          <w:tcPr>
            <w:tcW w:w="0" w:type="auto"/>
            <w:tcMar>
              <w:top w:w="113" w:type="dxa"/>
              <w:left w:w="113" w:type="dxa"/>
              <w:bottom w:w="113" w:type="dxa"/>
              <w:right w:w="113" w:type="dxa"/>
            </w:tcMar>
            <w:hideMark/>
          </w:tcPr>
          <w:p w14:paraId="192C4D9D" w14:textId="77777777" w:rsidR="00036180" w:rsidRDefault="00036180" w:rsidP="00036180">
            <w:pPr>
              <w:jc w:val="center"/>
              <w:rPr>
                <w:rFonts w:eastAsia="Times New Roman"/>
              </w:rPr>
            </w:pPr>
            <w:r>
              <w:rPr>
                <w:rFonts w:eastAsia="Times New Roman"/>
              </w:rPr>
              <w:t>2.83</w:t>
            </w:r>
          </w:p>
        </w:tc>
        <w:tc>
          <w:tcPr>
            <w:tcW w:w="0" w:type="auto"/>
            <w:tcMar>
              <w:top w:w="113" w:type="dxa"/>
              <w:left w:w="113" w:type="dxa"/>
              <w:bottom w:w="113" w:type="dxa"/>
              <w:right w:w="113" w:type="dxa"/>
            </w:tcMar>
            <w:hideMark/>
          </w:tcPr>
          <w:p w14:paraId="53AA4545" w14:textId="77777777" w:rsidR="00036180" w:rsidRDefault="00036180" w:rsidP="00036180">
            <w:pPr>
              <w:jc w:val="center"/>
              <w:rPr>
                <w:rFonts w:eastAsia="Times New Roman"/>
              </w:rPr>
            </w:pPr>
            <w:r>
              <w:rPr>
                <w:rFonts w:eastAsia="Times New Roman"/>
              </w:rPr>
              <w:t>3.39</w:t>
            </w:r>
          </w:p>
        </w:tc>
      </w:tr>
      <w:tr w:rsidR="00036180" w14:paraId="68CE698F" w14:textId="77777777">
        <w:trPr>
          <w:divId w:val="628559445"/>
        </w:trPr>
        <w:tc>
          <w:tcPr>
            <w:tcW w:w="0" w:type="auto"/>
            <w:tcMar>
              <w:top w:w="113" w:type="dxa"/>
              <w:left w:w="113" w:type="dxa"/>
              <w:bottom w:w="113" w:type="dxa"/>
              <w:right w:w="113" w:type="dxa"/>
            </w:tcMar>
            <w:hideMark/>
          </w:tcPr>
          <w:p w14:paraId="4524FA01" w14:textId="5D7D14A1" w:rsidR="00036180" w:rsidRDefault="00036180" w:rsidP="00036180">
            <w:pPr>
              <w:rPr>
                <w:rFonts w:eastAsia="Times New Roman"/>
              </w:rPr>
            </w:pPr>
            <w:r>
              <w:rPr>
                <w:rFonts w:eastAsia="Times New Roman"/>
              </w:rPr>
              <w:t>3. Vicarious contact</w:t>
            </w:r>
          </w:p>
        </w:tc>
        <w:tc>
          <w:tcPr>
            <w:tcW w:w="0" w:type="auto"/>
            <w:tcMar>
              <w:top w:w="113" w:type="dxa"/>
              <w:left w:w="113" w:type="dxa"/>
              <w:bottom w:w="113" w:type="dxa"/>
              <w:right w:w="113" w:type="dxa"/>
            </w:tcMar>
            <w:hideMark/>
          </w:tcPr>
          <w:p w14:paraId="3697C35E" w14:textId="77777777" w:rsidR="00036180" w:rsidRDefault="00036180" w:rsidP="00036180">
            <w:pPr>
              <w:jc w:val="center"/>
              <w:rPr>
                <w:rFonts w:eastAsia="Times New Roman"/>
              </w:rPr>
            </w:pPr>
            <w:r>
              <w:rPr>
                <w:rFonts w:eastAsia="Times New Roman"/>
              </w:rPr>
              <w:t>3.02</w:t>
            </w:r>
          </w:p>
        </w:tc>
        <w:tc>
          <w:tcPr>
            <w:tcW w:w="0" w:type="auto"/>
            <w:tcMar>
              <w:top w:w="113" w:type="dxa"/>
              <w:left w:w="113" w:type="dxa"/>
              <w:bottom w:w="113" w:type="dxa"/>
              <w:right w:w="113" w:type="dxa"/>
            </w:tcMar>
            <w:hideMark/>
          </w:tcPr>
          <w:p w14:paraId="772EC02A" w14:textId="77777777" w:rsidR="00036180" w:rsidRDefault="00036180" w:rsidP="00036180">
            <w:pPr>
              <w:jc w:val="center"/>
              <w:rPr>
                <w:rFonts w:eastAsia="Times New Roman"/>
              </w:rPr>
            </w:pPr>
            <w:r>
              <w:rPr>
                <w:rFonts w:eastAsia="Times New Roman"/>
              </w:rPr>
              <w:t>0.15</w:t>
            </w:r>
          </w:p>
        </w:tc>
        <w:tc>
          <w:tcPr>
            <w:tcW w:w="0" w:type="auto"/>
            <w:tcMar>
              <w:top w:w="113" w:type="dxa"/>
              <w:left w:w="113" w:type="dxa"/>
              <w:bottom w:w="113" w:type="dxa"/>
              <w:right w:w="113" w:type="dxa"/>
            </w:tcMar>
            <w:hideMark/>
          </w:tcPr>
          <w:p w14:paraId="578F1559" w14:textId="77777777" w:rsidR="00036180" w:rsidRDefault="00036180" w:rsidP="00036180">
            <w:pPr>
              <w:jc w:val="center"/>
              <w:rPr>
                <w:rFonts w:eastAsia="Times New Roman"/>
              </w:rPr>
            </w:pPr>
            <w:r>
              <w:rPr>
                <w:rFonts w:eastAsia="Times New Roman"/>
              </w:rPr>
              <w:t>184</w:t>
            </w:r>
          </w:p>
        </w:tc>
        <w:tc>
          <w:tcPr>
            <w:tcW w:w="0" w:type="auto"/>
            <w:tcMar>
              <w:top w:w="113" w:type="dxa"/>
              <w:left w:w="113" w:type="dxa"/>
              <w:bottom w:w="113" w:type="dxa"/>
              <w:right w:w="113" w:type="dxa"/>
            </w:tcMar>
            <w:hideMark/>
          </w:tcPr>
          <w:p w14:paraId="2732EE8B" w14:textId="77777777" w:rsidR="00036180" w:rsidRDefault="00036180" w:rsidP="00036180">
            <w:pPr>
              <w:jc w:val="center"/>
              <w:rPr>
                <w:rFonts w:eastAsia="Times New Roman"/>
              </w:rPr>
            </w:pPr>
            <w:r>
              <w:rPr>
                <w:rFonts w:eastAsia="Times New Roman"/>
              </w:rPr>
              <w:t>2.73</w:t>
            </w:r>
          </w:p>
        </w:tc>
        <w:tc>
          <w:tcPr>
            <w:tcW w:w="0" w:type="auto"/>
            <w:tcMar>
              <w:top w:w="113" w:type="dxa"/>
              <w:left w:w="113" w:type="dxa"/>
              <w:bottom w:w="113" w:type="dxa"/>
              <w:right w:w="113" w:type="dxa"/>
            </w:tcMar>
            <w:hideMark/>
          </w:tcPr>
          <w:p w14:paraId="67F623F5" w14:textId="77777777" w:rsidR="00036180" w:rsidRDefault="00036180" w:rsidP="00036180">
            <w:pPr>
              <w:jc w:val="center"/>
              <w:rPr>
                <w:rFonts w:eastAsia="Times New Roman"/>
              </w:rPr>
            </w:pPr>
            <w:r>
              <w:rPr>
                <w:rFonts w:eastAsia="Times New Roman"/>
              </w:rPr>
              <w:t>3.31</w:t>
            </w:r>
          </w:p>
        </w:tc>
      </w:tr>
      <w:tr w:rsidR="00036180" w14:paraId="1095B186" w14:textId="77777777">
        <w:trPr>
          <w:divId w:val="628559445"/>
        </w:trPr>
        <w:tc>
          <w:tcPr>
            <w:tcW w:w="0" w:type="auto"/>
            <w:tcMar>
              <w:top w:w="113" w:type="dxa"/>
              <w:left w:w="113" w:type="dxa"/>
              <w:bottom w:w="113" w:type="dxa"/>
              <w:right w:w="113" w:type="dxa"/>
            </w:tcMar>
            <w:hideMark/>
          </w:tcPr>
          <w:p w14:paraId="51B480F1" w14:textId="79A9262E" w:rsidR="00036180" w:rsidRDefault="00036180" w:rsidP="00036180">
            <w:pPr>
              <w:rPr>
                <w:rFonts w:eastAsia="Times New Roman"/>
              </w:rPr>
            </w:pPr>
            <w:r>
              <w:rPr>
                <w:rFonts w:eastAsia="Times New Roman"/>
              </w:rPr>
              <w:t>4. Live contact</w:t>
            </w:r>
          </w:p>
        </w:tc>
        <w:tc>
          <w:tcPr>
            <w:tcW w:w="0" w:type="auto"/>
            <w:tcMar>
              <w:top w:w="113" w:type="dxa"/>
              <w:left w:w="113" w:type="dxa"/>
              <w:bottom w:w="113" w:type="dxa"/>
              <w:right w:w="113" w:type="dxa"/>
            </w:tcMar>
            <w:hideMark/>
          </w:tcPr>
          <w:p w14:paraId="14C39045" w14:textId="77777777" w:rsidR="00036180" w:rsidRDefault="00036180" w:rsidP="00036180">
            <w:pPr>
              <w:jc w:val="center"/>
              <w:rPr>
                <w:rFonts w:eastAsia="Times New Roman"/>
              </w:rPr>
            </w:pPr>
            <w:r>
              <w:rPr>
                <w:rFonts w:eastAsia="Times New Roman"/>
              </w:rPr>
              <w:t>3.83</w:t>
            </w:r>
          </w:p>
        </w:tc>
        <w:tc>
          <w:tcPr>
            <w:tcW w:w="0" w:type="auto"/>
            <w:tcMar>
              <w:top w:w="113" w:type="dxa"/>
              <w:left w:w="113" w:type="dxa"/>
              <w:bottom w:w="113" w:type="dxa"/>
              <w:right w:w="113" w:type="dxa"/>
            </w:tcMar>
            <w:hideMark/>
          </w:tcPr>
          <w:p w14:paraId="2D825E11" w14:textId="77777777" w:rsidR="00036180" w:rsidRDefault="00036180" w:rsidP="00036180">
            <w:pPr>
              <w:jc w:val="center"/>
              <w:rPr>
                <w:rFonts w:eastAsia="Times New Roman"/>
              </w:rPr>
            </w:pPr>
            <w:r>
              <w:rPr>
                <w:rFonts w:eastAsia="Times New Roman"/>
              </w:rPr>
              <w:t>0.14</w:t>
            </w:r>
          </w:p>
        </w:tc>
        <w:tc>
          <w:tcPr>
            <w:tcW w:w="0" w:type="auto"/>
            <w:tcMar>
              <w:top w:w="113" w:type="dxa"/>
              <w:left w:w="113" w:type="dxa"/>
              <w:bottom w:w="113" w:type="dxa"/>
              <w:right w:w="113" w:type="dxa"/>
            </w:tcMar>
            <w:hideMark/>
          </w:tcPr>
          <w:p w14:paraId="7D5F7216" w14:textId="77777777" w:rsidR="00036180" w:rsidRDefault="00036180" w:rsidP="00036180">
            <w:pPr>
              <w:jc w:val="center"/>
              <w:rPr>
                <w:rFonts w:eastAsia="Times New Roman"/>
              </w:rPr>
            </w:pPr>
            <w:r>
              <w:rPr>
                <w:rFonts w:eastAsia="Times New Roman"/>
              </w:rPr>
              <w:t>184</w:t>
            </w:r>
          </w:p>
        </w:tc>
        <w:tc>
          <w:tcPr>
            <w:tcW w:w="0" w:type="auto"/>
            <w:tcMar>
              <w:top w:w="113" w:type="dxa"/>
              <w:left w:w="113" w:type="dxa"/>
              <w:bottom w:w="113" w:type="dxa"/>
              <w:right w:w="113" w:type="dxa"/>
            </w:tcMar>
            <w:hideMark/>
          </w:tcPr>
          <w:p w14:paraId="51A8B3DF" w14:textId="77777777" w:rsidR="00036180" w:rsidRDefault="00036180" w:rsidP="00036180">
            <w:pPr>
              <w:jc w:val="center"/>
              <w:rPr>
                <w:rFonts w:eastAsia="Times New Roman"/>
              </w:rPr>
            </w:pPr>
            <w:r>
              <w:rPr>
                <w:rFonts w:eastAsia="Times New Roman"/>
              </w:rPr>
              <w:t>3.54</w:t>
            </w:r>
          </w:p>
        </w:tc>
        <w:tc>
          <w:tcPr>
            <w:tcW w:w="0" w:type="auto"/>
            <w:tcMar>
              <w:top w:w="113" w:type="dxa"/>
              <w:left w:w="113" w:type="dxa"/>
              <w:bottom w:w="113" w:type="dxa"/>
              <w:right w:w="113" w:type="dxa"/>
            </w:tcMar>
            <w:hideMark/>
          </w:tcPr>
          <w:p w14:paraId="500951D8" w14:textId="77777777" w:rsidR="00036180" w:rsidRDefault="00036180" w:rsidP="00036180">
            <w:pPr>
              <w:jc w:val="center"/>
              <w:rPr>
                <w:rFonts w:eastAsia="Times New Roman"/>
              </w:rPr>
            </w:pPr>
            <w:r>
              <w:rPr>
                <w:rFonts w:eastAsia="Times New Roman"/>
              </w:rPr>
              <w:t>4.11</w:t>
            </w:r>
          </w:p>
        </w:tc>
      </w:tr>
      <w:tr w:rsidR="00036180" w14:paraId="0101888F" w14:textId="77777777">
        <w:trPr>
          <w:divId w:val="628559445"/>
        </w:trPr>
        <w:tc>
          <w:tcPr>
            <w:tcW w:w="0" w:type="auto"/>
            <w:tcBorders>
              <w:bottom w:val="double" w:sz="6" w:space="0" w:color="auto"/>
            </w:tcBorders>
            <w:tcMar>
              <w:top w:w="113" w:type="dxa"/>
              <w:left w:w="113" w:type="dxa"/>
              <w:bottom w:w="113" w:type="dxa"/>
              <w:right w:w="113" w:type="dxa"/>
            </w:tcMar>
            <w:hideMark/>
          </w:tcPr>
          <w:p w14:paraId="59C8244A" w14:textId="76C0BFAE" w:rsidR="00036180" w:rsidRDefault="00036180" w:rsidP="00036180">
            <w:pPr>
              <w:rPr>
                <w:rFonts w:eastAsia="Times New Roman"/>
              </w:rPr>
            </w:pPr>
            <w:r>
              <w:rPr>
                <w:rFonts w:eastAsia="Times New Roman"/>
              </w:rPr>
              <w:lastRenderedPageBreak/>
              <w:t>5. Live control</w:t>
            </w:r>
          </w:p>
        </w:tc>
        <w:tc>
          <w:tcPr>
            <w:tcW w:w="0" w:type="auto"/>
            <w:tcBorders>
              <w:bottom w:val="double" w:sz="6" w:space="0" w:color="auto"/>
            </w:tcBorders>
            <w:tcMar>
              <w:top w:w="113" w:type="dxa"/>
              <w:left w:w="113" w:type="dxa"/>
              <w:bottom w:w="113" w:type="dxa"/>
              <w:right w:w="113" w:type="dxa"/>
            </w:tcMar>
            <w:hideMark/>
          </w:tcPr>
          <w:p w14:paraId="6E251714" w14:textId="77777777" w:rsidR="00036180" w:rsidRDefault="00036180" w:rsidP="00036180">
            <w:pPr>
              <w:jc w:val="center"/>
              <w:rPr>
                <w:rFonts w:eastAsia="Times New Roman"/>
              </w:rPr>
            </w:pPr>
            <w:r>
              <w:rPr>
                <w:rFonts w:eastAsia="Times New Roman"/>
              </w:rPr>
              <w:t>3.62</w:t>
            </w:r>
          </w:p>
        </w:tc>
        <w:tc>
          <w:tcPr>
            <w:tcW w:w="0" w:type="auto"/>
            <w:tcBorders>
              <w:bottom w:val="double" w:sz="6" w:space="0" w:color="auto"/>
            </w:tcBorders>
            <w:tcMar>
              <w:top w:w="113" w:type="dxa"/>
              <w:left w:w="113" w:type="dxa"/>
              <w:bottom w:w="113" w:type="dxa"/>
              <w:right w:w="113" w:type="dxa"/>
            </w:tcMar>
            <w:hideMark/>
          </w:tcPr>
          <w:p w14:paraId="1FF33F32" w14:textId="77777777" w:rsidR="00036180" w:rsidRDefault="00036180" w:rsidP="00036180">
            <w:pPr>
              <w:jc w:val="center"/>
              <w:rPr>
                <w:rFonts w:eastAsia="Times New Roman"/>
              </w:rPr>
            </w:pPr>
            <w:r>
              <w:rPr>
                <w:rFonts w:eastAsia="Times New Roman"/>
              </w:rPr>
              <w:t>0.12</w:t>
            </w:r>
          </w:p>
        </w:tc>
        <w:tc>
          <w:tcPr>
            <w:tcW w:w="0" w:type="auto"/>
            <w:tcBorders>
              <w:bottom w:val="double" w:sz="6" w:space="0" w:color="auto"/>
            </w:tcBorders>
            <w:tcMar>
              <w:top w:w="113" w:type="dxa"/>
              <w:left w:w="113" w:type="dxa"/>
              <w:bottom w:w="113" w:type="dxa"/>
              <w:right w:w="113" w:type="dxa"/>
            </w:tcMar>
            <w:hideMark/>
          </w:tcPr>
          <w:p w14:paraId="51CC2E6A" w14:textId="77777777" w:rsidR="00036180" w:rsidRDefault="00036180" w:rsidP="00036180">
            <w:pPr>
              <w:jc w:val="center"/>
              <w:rPr>
                <w:rFonts w:eastAsia="Times New Roman"/>
              </w:rPr>
            </w:pPr>
            <w:r>
              <w:rPr>
                <w:rFonts w:eastAsia="Times New Roman"/>
              </w:rPr>
              <w:t>184</w:t>
            </w:r>
          </w:p>
        </w:tc>
        <w:tc>
          <w:tcPr>
            <w:tcW w:w="0" w:type="auto"/>
            <w:tcBorders>
              <w:bottom w:val="double" w:sz="6" w:space="0" w:color="auto"/>
            </w:tcBorders>
            <w:tcMar>
              <w:top w:w="113" w:type="dxa"/>
              <w:left w:w="113" w:type="dxa"/>
              <w:bottom w:w="113" w:type="dxa"/>
              <w:right w:w="113" w:type="dxa"/>
            </w:tcMar>
            <w:hideMark/>
          </w:tcPr>
          <w:p w14:paraId="211D7CC4" w14:textId="77777777" w:rsidR="00036180" w:rsidRDefault="00036180" w:rsidP="00036180">
            <w:pPr>
              <w:jc w:val="center"/>
              <w:rPr>
                <w:rFonts w:eastAsia="Times New Roman"/>
              </w:rPr>
            </w:pPr>
            <w:r>
              <w:rPr>
                <w:rFonts w:eastAsia="Times New Roman"/>
              </w:rPr>
              <w:t>3.38</w:t>
            </w:r>
          </w:p>
        </w:tc>
        <w:tc>
          <w:tcPr>
            <w:tcW w:w="0" w:type="auto"/>
            <w:tcBorders>
              <w:bottom w:val="double" w:sz="6" w:space="0" w:color="auto"/>
            </w:tcBorders>
            <w:tcMar>
              <w:top w:w="113" w:type="dxa"/>
              <w:left w:w="113" w:type="dxa"/>
              <w:bottom w:w="113" w:type="dxa"/>
              <w:right w:w="113" w:type="dxa"/>
            </w:tcMar>
            <w:hideMark/>
          </w:tcPr>
          <w:p w14:paraId="03482008" w14:textId="77777777" w:rsidR="00036180" w:rsidRDefault="00036180" w:rsidP="00036180">
            <w:pPr>
              <w:jc w:val="center"/>
              <w:rPr>
                <w:rFonts w:eastAsia="Times New Roman"/>
              </w:rPr>
            </w:pPr>
            <w:r>
              <w:rPr>
                <w:rFonts w:eastAsia="Times New Roman"/>
              </w:rPr>
              <w:t>3.86</w:t>
            </w:r>
          </w:p>
        </w:tc>
      </w:tr>
    </w:tbl>
    <w:tbl>
      <w:tblPr>
        <w:tblW w:w="0" w:type="auto"/>
        <w:tblCellMar>
          <w:top w:w="15" w:type="dxa"/>
          <w:left w:w="15" w:type="dxa"/>
          <w:bottom w:w="15" w:type="dxa"/>
          <w:right w:w="15" w:type="dxa"/>
        </w:tblCellMar>
        <w:tblLook w:val="04A0" w:firstRow="1" w:lastRow="0" w:firstColumn="1" w:lastColumn="0" w:noHBand="0" w:noVBand="1"/>
      </w:tblPr>
      <w:tblGrid>
        <w:gridCol w:w="3586"/>
        <w:gridCol w:w="1026"/>
        <w:gridCol w:w="646"/>
        <w:gridCol w:w="586"/>
        <w:gridCol w:w="820"/>
        <w:gridCol w:w="926"/>
      </w:tblGrid>
      <w:tr w:rsidR="00036180" w14:paraId="5E059FD3" w14:textId="77777777">
        <w:trPr>
          <w:divId w:val="1962027099"/>
        </w:trPr>
        <w:tc>
          <w:tcPr>
            <w:tcW w:w="0" w:type="auto"/>
            <w:tcBorders>
              <w:top w:val="double" w:sz="6" w:space="0" w:color="auto"/>
              <w:bottom w:val="single" w:sz="6" w:space="0" w:color="000000"/>
            </w:tcBorders>
            <w:tcMar>
              <w:top w:w="113" w:type="dxa"/>
              <w:left w:w="113" w:type="dxa"/>
              <w:bottom w:w="113" w:type="dxa"/>
              <w:right w:w="113" w:type="dxa"/>
            </w:tcMar>
            <w:vAlign w:val="center"/>
            <w:hideMark/>
          </w:tcPr>
          <w:p w14:paraId="4EA859BE" w14:textId="77777777" w:rsidR="00036180" w:rsidRDefault="00036180">
            <w:pPr>
              <w:rPr>
                <w:rFonts w:eastAsia="Times New Roman"/>
                <w:i/>
                <w:iCs/>
              </w:rPr>
            </w:pPr>
            <w:r>
              <w:rPr>
                <w:rFonts w:eastAsia="Times New Roman"/>
                <w:i/>
                <w:iCs/>
              </w:rPr>
              <w:t>contrast</w:t>
            </w:r>
          </w:p>
        </w:tc>
        <w:tc>
          <w:tcPr>
            <w:tcW w:w="0" w:type="auto"/>
            <w:tcBorders>
              <w:top w:val="double" w:sz="6" w:space="0" w:color="auto"/>
              <w:bottom w:val="single" w:sz="6" w:space="0" w:color="000000"/>
            </w:tcBorders>
            <w:tcMar>
              <w:top w:w="113" w:type="dxa"/>
              <w:left w:w="113" w:type="dxa"/>
              <w:bottom w:w="113" w:type="dxa"/>
              <w:right w:w="113" w:type="dxa"/>
            </w:tcMar>
            <w:vAlign w:val="center"/>
            <w:hideMark/>
          </w:tcPr>
          <w:p w14:paraId="2B87A94A" w14:textId="77777777" w:rsidR="00036180" w:rsidRDefault="00036180">
            <w:pPr>
              <w:jc w:val="center"/>
              <w:rPr>
                <w:rFonts w:eastAsia="Times New Roman"/>
                <w:i/>
                <w:iCs/>
              </w:rPr>
            </w:pPr>
            <w:r>
              <w:rPr>
                <w:rFonts w:eastAsia="Times New Roman"/>
                <w:i/>
                <w:iCs/>
              </w:rPr>
              <w:t>estimate</w:t>
            </w:r>
          </w:p>
        </w:tc>
        <w:tc>
          <w:tcPr>
            <w:tcW w:w="0" w:type="auto"/>
            <w:tcBorders>
              <w:top w:val="double" w:sz="6" w:space="0" w:color="auto"/>
              <w:bottom w:val="single" w:sz="6" w:space="0" w:color="000000"/>
            </w:tcBorders>
            <w:tcMar>
              <w:top w:w="113" w:type="dxa"/>
              <w:left w:w="113" w:type="dxa"/>
              <w:bottom w:w="113" w:type="dxa"/>
              <w:right w:w="113" w:type="dxa"/>
            </w:tcMar>
            <w:vAlign w:val="center"/>
            <w:hideMark/>
          </w:tcPr>
          <w:p w14:paraId="0E763881" w14:textId="77777777" w:rsidR="00036180" w:rsidRDefault="00036180">
            <w:pPr>
              <w:jc w:val="center"/>
              <w:rPr>
                <w:rFonts w:eastAsia="Times New Roman"/>
                <w:i/>
                <w:iCs/>
              </w:rPr>
            </w:pPr>
            <w:r>
              <w:rPr>
                <w:rFonts w:eastAsia="Times New Roman"/>
                <w:i/>
                <w:iCs/>
              </w:rPr>
              <w:t>SE</w:t>
            </w:r>
          </w:p>
        </w:tc>
        <w:tc>
          <w:tcPr>
            <w:tcW w:w="0" w:type="auto"/>
            <w:tcBorders>
              <w:top w:val="double" w:sz="6" w:space="0" w:color="auto"/>
              <w:bottom w:val="single" w:sz="6" w:space="0" w:color="000000"/>
            </w:tcBorders>
            <w:tcMar>
              <w:top w:w="113" w:type="dxa"/>
              <w:left w:w="113" w:type="dxa"/>
              <w:bottom w:w="113" w:type="dxa"/>
              <w:right w:w="113" w:type="dxa"/>
            </w:tcMar>
            <w:vAlign w:val="center"/>
            <w:hideMark/>
          </w:tcPr>
          <w:p w14:paraId="68625E50" w14:textId="77777777" w:rsidR="00036180" w:rsidRDefault="00036180">
            <w:pPr>
              <w:jc w:val="center"/>
              <w:rPr>
                <w:rFonts w:eastAsia="Times New Roman"/>
                <w:i/>
                <w:iCs/>
              </w:rPr>
            </w:pPr>
            <w:r>
              <w:rPr>
                <w:rFonts w:eastAsia="Times New Roman"/>
                <w:i/>
                <w:iCs/>
              </w:rPr>
              <w:t>df</w:t>
            </w:r>
          </w:p>
        </w:tc>
        <w:tc>
          <w:tcPr>
            <w:tcW w:w="0" w:type="auto"/>
            <w:tcBorders>
              <w:top w:val="double" w:sz="6" w:space="0" w:color="auto"/>
              <w:bottom w:val="single" w:sz="6" w:space="0" w:color="000000"/>
            </w:tcBorders>
            <w:tcMar>
              <w:top w:w="113" w:type="dxa"/>
              <w:left w:w="113" w:type="dxa"/>
              <w:bottom w:w="113" w:type="dxa"/>
              <w:right w:w="113" w:type="dxa"/>
            </w:tcMar>
            <w:vAlign w:val="center"/>
            <w:hideMark/>
          </w:tcPr>
          <w:p w14:paraId="20C91EC5" w14:textId="77777777" w:rsidR="00036180" w:rsidRDefault="00036180">
            <w:pPr>
              <w:jc w:val="center"/>
              <w:rPr>
                <w:rFonts w:eastAsia="Times New Roman"/>
                <w:i/>
                <w:iCs/>
              </w:rPr>
            </w:pPr>
            <w:proofErr w:type="spellStart"/>
            <w:r>
              <w:rPr>
                <w:rFonts w:eastAsia="Times New Roman"/>
                <w:i/>
                <w:iCs/>
              </w:rPr>
              <w:t>t.ratio</w:t>
            </w:r>
            <w:proofErr w:type="spellEnd"/>
          </w:p>
        </w:tc>
        <w:tc>
          <w:tcPr>
            <w:tcW w:w="0" w:type="auto"/>
            <w:tcBorders>
              <w:top w:val="double" w:sz="6" w:space="0" w:color="auto"/>
              <w:bottom w:val="single" w:sz="6" w:space="0" w:color="000000"/>
            </w:tcBorders>
            <w:tcMar>
              <w:top w:w="113" w:type="dxa"/>
              <w:left w:w="113" w:type="dxa"/>
              <w:bottom w:w="113" w:type="dxa"/>
              <w:right w:w="113" w:type="dxa"/>
            </w:tcMar>
            <w:vAlign w:val="center"/>
            <w:hideMark/>
          </w:tcPr>
          <w:p w14:paraId="5EAE4122" w14:textId="77777777" w:rsidR="00036180" w:rsidRDefault="00036180">
            <w:pPr>
              <w:jc w:val="center"/>
              <w:rPr>
                <w:rFonts w:eastAsia="Times New Roman"/>
                <w:i/>
                <w:iCs/>
              </w:rPr>
            </w:pPr>
            <w:proofErr w:type="spellStart"/>
            <w:r>
              <w:rPr>
                <w:rFonts w:eastAsia="Times New Roman"/>
                <w:i/>
                <w:iCs/>
              </w:rPr>
              <w:t>p.value</w:t>
            </w:r>
            <w:proofErr w:type="spellEnd"/>
          </w:p>
        </w:tc>
      </w:tr>
      <w:tr w:rsidR="00036180" w14:paraId="50AD005B" w14:textId="77777777">
        <w:trPr>
          <w:divId w:val="1962027099"/>
        </w:trPr>
        <w:tc>
          <w:tcPr>
            <w:tcW w:w="0" w:type="auto"/>
            <w:tcMar>
              <w:top w:w="113" w:type="dxa"/>
              <w:left w:w="113" w:type="dxa"/>
              <w:bottom w:w="113" w:type="dxa"/>
              <w:right w:w="113" w:type="dxa"/>
            </w:tcMar>
            <w:hideMark/>
          </w:tcPr>
          <w:p w14:paraId="18D13FC4" w14:textId="3985C347" w:rsidR="00036180" w:rsidRDefault="00267C99">
            <w:pPr>
              <w:rPr>
                <w:rFonts w:eastAsia="Times New Roman"/>
              </w:rPr>
            </w:pPr>
            <w:r>
              <w:rPr>
                <w:rFonts w:eastAsia="Times New Roman"/>
              </w:rPr>
              <w:t>Extended contact vs online control</w:t>
            </w:r>
          </w:p>
        </w:tc>
        <w:tc>
          <w:tcPr>
            <w:tcW w:w="0" w:type="auto"/>
            <w:tcMar>
              <w:top w:w="113" w:type="dxa"/>
              <w:left w:w="113" w:type="dxa"/>
              <w:bottom w:w="113" w:type="dxa"/>
              <w:right w:w="113" w:type="dxa"/>
            </w:tcMar>
            <w:hideMark/>
          </w:tcPr>
          <w:p w14:paraId="2E87FB13" w14:textId="77777777" w:rsidR="00036180" w:rsidRDefault="00036180">
            <w:pPr>
              <w:jc w:val="center"/>
              <w:rPr>
                <w:rFonts w:eastAsia="Times New Roman"/>
              </w:rPr>
            </w:pPr>
            <w:r>
              <w:rPr>
                <w:rFonts w:eastAsia="Times New Roman"/>
              </w:rPr>
              <w:t>0.01</w:t>
            </w:r>
          </w:p>
        </w:tc>
        <w:tc>
          <w:tcPr>
            <w:tcW w:w="0" w:type="auto"/>
            <w:tcMar>
              <w:top w:w="113" w:type="dxa"/>
              <w:left w:w="113" w:type="dxa"/>
              <w:bottom w:w="113" w:type="dxa"/>
              <w:right w:w="113" w:type="dxa"/>
            </w:tcMar>
            <w:hideMark/>
          </w:tcPr>
          <w:p w14:paraId="31B7DC93" w14:textId="77777777" w:rsidR="00036180" w:rsidRDefault="00036180">
            <w:pPr>
              <w:jc w:val="center"/>
              <w:rPr>
                <w:rFonts w:eastAsia="Times New Roman"/>
              </w:rPr>
            </w:pPr>
            <w:r>
              <w:rPr>
                <w:rFonts w:eastAsia="Times New Roman"/>
              </w:rPr>
              <w:t>0.20</w:t>
            </w:r>
          </w:p>
        </w:tc>
        <w:tc>
          <w:tcPr>
            <w:tcW w:w="0" w:type="auto"/>
            <w:tcMar>
              <w:top w:w="113" w:type="dxa"/>
              <w:left w:w="113" w:type="dxa"/>
              <w:bottom w:w="113" w:type="dxa"/>
              <w:right w:w="113" w:type="dxa"/>
            </w:tcMar>
            <w:hideMark/>
          </w:tcPr>
          <w:p w14:paraId="7595B09E" w14:textId="77777777" w:rsidR="00036180" w:rsidRDefault="00036180">
            <w:pPr>
              <w:jc w:val="center"/>
              <w:rPr>
                <w:rFonts w:eastAsia="Times New Roman"/>
              </w:rPr>
            </w:pPr>
            <w:r>
              <w:rPr>
                <w:rFonts w:eastAsia="Times New Roman"/>
              </w:rPr>
              <w:t>184</w:t>
            </w:r>
          </w:p>
        </w:tc>
        <w:tc>
          <w:tcPr>
            <w:tcW w:w="0" w:type="auto"/>
            <w:tcMar>
              <w:top w:w="113" w:type="dxa"/>
              <w:left w:w="113" w:type="dxa"/>
              <w:bottom w:w="113" w:type="dxa"/>
              <w:right w:w="113" w:type="dxa"/>
            </w:tcMar>
            <w:hideMark/>
          </w:tcPr>
          <w:p w14:paraId="0AA5869A" w14:textId="77777777" w:rsidR="00036180" w:rsidRDefault="00036180">
            <w:pPr>
              <w:jc w:val="center"/>
              <w:rPr>
                <w:rFonts w:eastAsia="Times New Roman"/>
              </w:rPr>
            </w:pPr>
            <w:r>
              <w:rPr>
                <w:rFonts w:eastAsia="Times New Roman"/>
              </w:rPr>
              <w:t>0.04</w:t>
            </w:r>
          </w:p>
        </w:tc>
        <w:tc>
          <w:tcPr>
            <w:tcW w:w="0" w:type="auto"/>
            <w:tcMar>
              <w:top w:w="113" w:type="dxa"/>
              <w:left w:w="113" w:type="dxa"/>
              <w:bottom w:w="113" w:type="dxa"/>
              <w:right w:w="113" w:type="dxa"/>
            </w:tcMar>
            <w:hideMark/>
          </w:tcPr>
          <w:p w14:paraId="0B297653" w14:textId="77777777" w:rsidR="00036180" w:rsidRDefault="00036180">
            <w:pPr>
              <w:jc w:val="center"/>
              <w:rPr>
                <w:rFonts w:eastAsia="Times New Roman"/>
              </w:rPr>
            </w:pPr>
            <w:r>
              <w:rPr>
                <w:rFonts w:eastAsia="Times New Roman"/>
              </w:rPr>
              <w:t>0.97</w:t>
            </w:r>
          </w:p>
        </w:tc>
      </w:tr>
      <w:tr w:rsidR="00036180" w14:paraId="7C63D31F" w14:textId="77777777">
        <w:trPr>
          <w:divId w:val="1962027099"/>
        </w:trPr>
        <w:tc>
          <w:tcPr>
            <w:tcW w:w="0" w:type="auto"/>
            <w:tcMar>
              <w:top w:w="113" w:type="dxa"/>
              <w:left w:w="113" w:type="dxa"/>
              <w:bottom w:w="113" w:type="dxa"/>
              <w:right w:w="113" w:type="dxa"/>
            </w:tcMar>
            <w:hideMark/>
          </w:tcPr>
          <w:p w14:paraId="17F3715D" w14:textId="3D006F72" w:rsidR="00036180" w:rsidRDefault="00267C99">
            <w:pPr>
              <w:rPr>
                <w:rFonts w:eastAsia="Times New Roman"/>
              </w:rPr>
            </w:pPr>
            <w:r>
              <w:rPr>
                <w:rFonts w:eastAsia="Times New Roman"/>
              </w:rPr>
              <w:t>Vicarious contact vs online control</w:t>
            </w:r>
          </w:p>
        </w:tc>
        <w:tc>
          <w:tcPr>
            <w:tcW w:w="0" w:type="auto"/>
            <w:tcMar>
              <w:top w:w="113" w:type="dxa"/>
              <w:left w:w="113" w:type="dxa"/>
              <w:bottom w:w="113" w:type="dxa"/>
              <w:right w:w="113" w:type="dxa"/>
            </w:tcMar>
            <w:hideMark/>
          </w:tcPr>
          <w:p w14:paraId="7150A924" w14:textId="77777777" w:rsidR="00036180" w:rsidRDefault="00036180">
            <w:pPr>
              <w:jc w:val="center"/>
              <w:rPr>
                <w:rFonts w:eastAsia="Times New Roman"/>
              </w:rPr>
            </w:pPr>
            <w:r>
              <w:rPr>
                <w:rFonts w:eastAsia="Times New Roman"/>
              </w:rPr>
              <w:t>0.10</w:t>
            </w:r>
          </w:p>
        </w:tc>
        <w:tc>
          <w:tcPr>
            <w:tcW w:w="0" w:type="auto"/>
            <w:tcMar>
              <w:top w:w="113" w:type="dxa"/>
              <w:left w:w="113" w:type="dxa"/>
              <w:bottom w:w="113" w:type="dxa"/>
              <w:right w:w="113" w:type="dxa"/>
            </w:tcMar>
            <w:hideMark/>
          </w:tcPr>
          <w:p w14:paraId="3E75B84C" w14:textId="77777777" w:rsidR="00036180" w:rsidRDefault="00036180">
            <w:pPr>
              <w:jc w:val="center"/>
              <w:rPr>
                <w:rFonts w:eastAsia="Times New Roman"/>
              </w:rPr>
            </w:pPr>
            <w:r>
              <w:rPr>
                <w:rFonts w:eastAsia="Times New Roman"/>
              </w:rPr>
              <w:t>0.21</w:t>
            </w:r>
          </w:p>
        </w:tc>
        <w:tc>
          <w:tcPr>
            <w:tcW w:w="0" w:type="auto"/>
            <w:tcMar>
              <w:top w:w="113" w:type="dxa"/>
              <w:left w:w="113" w:type="dxa"/>
              <w:bottom w:w="113" w:type="dxa"/>
              <w:right w:w="113" w:type="dxa"/>
            </w:tcMar>
            <w:hideMark/>
          </w:tcPr>
          <w:p w14:paraId="452C1CF1" w14:textId="77777777" w:rsidR="00036180" w:rsidRDefault="00036180">
            <w:pPr>
              <w:jc w:val="center"/>
              <w:rPr>
                <w:rFonts w:eastAsia="Times New Roman"/>
              </w:rPr>
            </w:pPr>
            <w:r>
              <w:rPr>
                <w:rFonts w:eastAsia="Times New Roman"/>
              </w:rPr>
              <w:t>184</w:t>
            </w:r>
          </w:p>
        </w:tc>
        <w:tc>
          <w:tcPr>
            <w:tcW w:w="0" w:type="auto"/>
            <w:tcMar>
              <w:top w:w="113" w:type="dxa"/>
              <w:left w:w="113" w:type="dxa"/>
              <w:bottom w:w="113" w:type="dxa"/>
              <w:right w:w="113" w:type="dxa"/>
            </w:tcMar>
            <w:hideMark/>
          </w:tcPr>
          <w:p w14:paraId="485F2184" w14:textId="77777777" w:rsidR="00036180" w:rsidRDefault="00036180">
            <w:pPr>
              <w:jc w:val="center"/>
              <w:rPr>
                <w:rFonts w:eastAsia="Times New Roman"/>
              </w:rPr>
            </w:pPr>
            <w:r>
              <w:rPr>
                <w:rFonts w:eastAsia="Times New Roman"/>
              </w:rPr>
              <w:t>0.48</w:t>
            </w:r>
          </w:p>
        </w:tc>
        <w:tc>
          <w:tcPr>
            <w:tcW w:w="0" w:type="auto"/>
            <w:tcMar>
              <w:top w:w="113" w:type="dxa"/>
              <w:left w:w="113" w:type="dxa"/>
              <w:bottom w:w="113" w:type="dxa"/>
              <w:right w:w="113" w:type="dxa"/>
            </w:tcMar>
            <w:hideMark/>
          </w:tcPr>
          <w:p w14:paraId="0495A83D" w14:textId="77777777" w:rsidR="00036180" w:rsidRDefault="00036180">
            <w:pPr>
              <w:jc w:val="center"/>
              <w:rPr>
                <w:rFonts w:eastAsia="Times New Roman"/>
              </w:rPr>
            </w:pPr>
            <w:r>
              <w:rPr>
                <w:rFonts w:eastAsia="Times New Roman"/>
              </w:rPr>
              <w:t>0.63</w:t>
            </w:r>
          </w:p>
        </w:tc>
      </w:tr>
      <w:tr w:rsidR="00036180" w14:paraId="1DD14787" w14:textId="77777777">
        <w:trPr>
          <w:divId w:val="1962027099"/>
        </w:trPr>
        <w:tc>
          <w:tcPr>
            <w:tcW w:w="0" w:type="auto"/>
            <w:tcMar>
              <w:top w:w="113" w:type="dxa"/>
              <w:left w:w="113" w:type="dxa"/>
              <w:bottom w:w="113" w:type="dxa"/>
              <w:right w:w="113" w:type="dxa"/>
            </w:tcMar>
            <w:hideMark/>
          </w:tcPr>
          <w:p w14:paraId="1CA7377D" w14:textId="11F5DA4D" w:rsidR="00036180" w:rsidRDefault="00267C99">
            <w:pPr>
              <w:rPr>
                <w:rFonts w:eastAsia="Times New Roman"/>
              </w:rPr>
            </w:pPr>
            <w:r>
              <w:rPr>
                <w:rFonts w:eastAsia="Times New Roman"/>
              </w:rPr>
              <w:t>Actual contact vs in-lab control</w:t>
            </w:r>
          </w:p>
        </w:tc>
        <w:tc>
          <w:tcPr>
            <w:tcW w:w="0" w:type="auto"/>
            <w:tcMar>
              <w:top w:w="113" w:type="dxa"/>
              <w:left w:w="113" w:type="dxa"/>
              <w:bottom w:w="113" w:type="dxa"/>
              <w:right w:w="113" w:type="dxa"/>
            </w:tcMar>
            <w:hideMark/>
          </w:tcPr>
          <w:p w14:paraId="56086730" w14:textId="77777777" w:rsidR="00036180" w:rsidRDefault="00036180">
            <w:pPr>
              <w:jc w:val="center"/>
              <w:rPr>
                <w:rFonts w:eastAsia="Times New Roman"/>
              </w:rPr>
            </w:pPr>
            <w:r>
              <w:rPr>
                <w:rFonts w:eastAsia="Times New Roman"/>
              </w:rPr>
              <w:t>0.21</w:t>
            </w:r>
          </w:p>
        </w:tc>
        <w:tc>
          <w:tcPr>
            <w:tcW w:w="0" w:type="auto"/>
            <w:tcMar>
              <w:top w:w="113" w:type="dxa"/>
              <w:left w:w="113" w:type="dxa"/>
              <w:bottom w:w="113" w:type="dxa"/>
              <w:right w:w="113" w:type="dxa"/>
            </w:tcMar>
            <w:hideMark/>
          </w:tcPr>
          <w:p w14:paraId="1B6B7FCC" w14:textId="77777777" w:rsidR="00036180" w:rsidRDefault="00036180">
            <w:pPr>
              <w:jc w:val="center"/>
              <w:rPr>
                <w:rFonts w:eastAsia="Times New Roman"/>
              </w:rPr>
            </w:pPr>
            <w:r>
              <w:rPr>
                <w:rFonts w:eastAsia="Times New Roman"/>
              </w:rPr>
              <w:t>0.19</w:t>
            </w:r>
          </w:p>
        </w:tc>
        <w:tc>
          <w:tcPr>
            <w:tcW w:w="0" w:type="auto"/>
            <w:tcMar>
              <w:top w:w="113" w:type="dxa"/>
              <w:left w:w="113" w:type="dxa"/>
              <w:bottom w:w="113" w:type="dxa"/>
              <w:right w:w="113" w:type="dxa"/>
            </w:tcMar>
            <w:hideMark/>
          </w:tcPr>
          <w:p w14:paraId="0612630B" w14:textId="77777777" w:rsidR="00036180" w:rsidRDefault="00036180">
            <w:pPr>
              <w:jc w:val="center"/>
              <w:rPr>
                <w:rFonts w:eastAsia="Times New Roman"/>
              </w:rPr>
            </w:pPr>
            <w:r>
              <w:rPr>
                <w:rFonts w:eastAsia="Times New Roman"/>
              </w:rPr>
              <w:t>184</w:t>
            </w:r>
          </w:p>
        </w:tc>
        <w:tc>
          <w:tcPr>
            <w:tcW w:w="0" w:type="auto"/>
            <w:tcMar>
              <w:top w:w="113" w:type="dxa"/>
              <w:left w:w="113" w:type="dxa"/>
              <w:bottom w:w="113" w:type="dxa"/>
              <w:right w:w="113" w:type="dxa"/>
            </w:tcMar>
            <w:hideMark/>
          </w:tcPr>
          <w:p w14:paraId="0A6E5DBD" w14:textId="77777777" w:rsidR="00036180" w:rsidRDefault="00036180">
            <w:pPr>
              <w:jc w:val="center"/>
              <w:rPr>
                <w:rFonts w:eastAsia="Times New Roman"/>
              </w:rPr>
            </w:pPr>
            <w:r>
              <w:rPr>
                <w:rFonts w:eastAsia="Times New Roman"/>
              </w:rPr>
              <w:t>1.13</w:t>
            </w:r>
          </w:p>
        </w:tc>
        <w:tc>
          <w:tcPr>
            <w:tcW w:w="0" w:type="auto"/>
            <w:tcMar>
              <w:top w:w="113" w:type="dxa"/>
              <w:left w:w="113" w:type="dxa"/>
              <w:bottom w:w="113" w:type="dxa"/>
              <w:right w:w="113" w:type="dxa"/>
            </w:tcMar>
            <w:hideMark/>
          </w:tcPr>
          <w:p w14:paraId="470ECCBD" w14:textId="77777777" w:rsidR="00036180" w:rsidRDefault="00036180">
            <w:pPr>
              <w:jc w:val="center"/>
              <w:rPr>
                <w:rFonts w:eastAsia="Times New Roman"/>
              </w:rPr>
            </w:pPr>
            <w:r>
              <w:rPr>
                <w:rFonts w:eastAsia="Times New Roman"/>
              </w:rPr>
              <w:t>0.26</w:t>
            </w:r>
          </w:p>
        </w:tc>
      </w:tr>
      <w:tr w:rsidR="00036180" w14:paraId="4DBD3F3A" w14:textId="77777777">
        <w:trPr>
          <w:divId w:val="1962027099"/>
        </w:trPr>
        <w:tc>
          <w:tcPr>
            <w:tcW w:w="0" w:type="auto"/>
            <w:tcBorders>
              <w:bottom w:val="double" w:sz="6" w:space="0" w:color="auto"/>
            </w:tcBorders>
            <w:tcMar>
              <w:top w:w="113" w:type="dxa"/>
              <w:left w:w="113" w:type="dxa"/>
              <w:bottom w:w="113" w:type="dxa"/>
              <w:right w:w="113" w:type="dxa"/>
            </w:tcMar>
            <w:hideMark/>
          </w:tcPr>
          <w:p w14:paraId="00B1C9DB" w14:textId="1DB656CE" w:rsidR="00036180" w:rsidRDefault="00267C99">
            <w:pPr>
              <w:rPr>
                <w:rFonts w:eastAsia="Times New Roman"/>
              </w:rPr>
            </w:pPr>
            <w:r>
              <w:rPr>
                <w:rFonts w:eastAsia="Times New Roman"/>
              </w:rPr>
              <w:t>Online control vs in-lab control</w:t>
            </w:r>
          </w:p>
        </w:tc>
        <w:tc>
          <w:tcPr>
            <w:tcW w:w="0" w:type="auto"/>
            <w:tcBorders>
              <w:bottom w:val="double" w:sz="6" w:space="0" w:color="auto"/>
            </w:tcBorders>
            <w:tcMar>
              <w:top w:w="113" w:type="dxa"/>
              <w:left w:w="113" w:type="dxa"/>
              <w:bottom w:w="113" w:type="dxa"/>
              <w:right w:w="113" w:type="dxa"/>
            </w:tcMar>
            <w:hideMark/>
          </w:tcPr>
          <w:p w14:paraId="3F9998CC" w14:textId="77777777" w:rsidR="00036180" w:rsidRDefault="00036180">
            <w:pPr>
              <w:jc w:val="center"/>
              <w:rPr>
                <w:rFonts w:eastAsia="Times New Roman"/>
              </w:rPr>
            </w:pPr>
            <w:r>
              <w:rPr>
                <w:rFonts w:eastAsia="Times New Roman"/>
              </w:rPr>
              <w:t>-0.50</w:t>
            </w:r>
          </w:p>
        </w:tc>
        <w:tc>
          <w:tcPr>
            <w:tcW w:w="0" w:type="auto"/>
            <w:tcBorders>
              <w:bottom w:val="double" w:sz="6" w:space="0" w:color="auto"/>
            </w:tcBorders>
            <w:tcMar>
              <w:top w:w="113" w:type="dxa"/>
              <w:left w:w="113" w:type="dxa"/>
              <w:bottom w:w="113" w:type="dxa"/>
              <w:right w:w="113" w:type="dxa"/>
            </w:tcMar>
            <w:hideMark/>
          </w:tcPr>
          <w:p w14:paraId="02879378" w14:textId="77777777" w:rsidR="00036180" w:rsidRDefault="00036180">
            <w:pPr>
              <w:jc w:val="center"/>
              <w:rPr>
                <w:rFonts w:eastAsia="Times New Roman"/>
              </w:rPr>
            </w:pPr>
            <w:r>
              <w:rPr>
                <w:rFonts w:eastAsia="Times New Roman"/>
              </w:rPr>
              <w:t>0.19</w:t>
            </w:r>
          </w:p>
        </w:tc>
        <w:tc>
          <w:tcPr>
            <w:tcW w:w="0" w:type="auto"/>
            <w:tcBorders>
              <w:bottom w:val="double" w:sz="6" w:space="0" w:color="auto"/>
            </w:tcBorders>
            <w:tcMar>
              <w:top w:w="113" w:type="dxa"/>
              <w:left w:w="113" w:type="dxa"/>
              <w:bottom w:w="113" w:type="dxa"/>
              <w:right w:w="113" w:type="dxa"/>
            </w:tcMar>
            <w:hideMark/>
          </w:tcPr>
          <w:p w14:paraId="26311ADE" w14:textId="77777777" w:rsidR="00036180" w:rsidRDefault="00036180">
            <w:pPr>
              <w:jc w:val="center"/>
              <w:rPr>
                <w:rFonts w:eastAsia="Times New Roman"/>
              </w:rPr>
            </w:pPr>
            <w:r>
              <w:rPr>
                <w:rFonts w:eastAsia="Times New Roman"/>
              </w:rPr>
              <w:t>184</w:t>
            </w:r>
          </w:p>
        </w:tc>
        <w:tc>
          <w:tcPr>
            <w:tcW w:w="0" w:type="auto"/>
            <w:tcBorders>
              <w:bottom w:val="double" w:sz="6" w:space="0" w:color="auto"/>
            </w:tcBorders>
            <w:tcMar>
              <w:top w:w="113" w:type="dxa"/>
              <w:left w:w="113" w:type="dxa"/>
              <w:bottom w:w="113" w:type="dxa"/>
              <w:right w:w="113" w:type="dxa"/>
            </w:tcMar>
            <w:hideMark/>
          </w:tcPr>
          <w:p w14:paraId="44E079F0" w14:textId="77777777" w:rsidR="00036180" w:rsidRDefault="00036180">
            <w:pPr>
              <w:jc w:val="center"/>
              <w:rPr>
                <w:rFonts w:eastAsia="Times New Roman"/>
              </w:rPr>
            </w:pPr>
            <w:r>
              <w:rPr>
                <w:rFonts w:eastAsia="Times New Roman"/>
              </w:rPr>
              <w:t>-2.65</w:t>
            </w:r>
          </w:p>
        </w:tc>
        <w:tc>
          <w:tcPr>
            <w:tcW w:w="0" w:type="auto"/>
            <w:tcBorders>
              <w:bottom w:val="double" w:sz="6" w:space="0" w:color="auto"/>
            </w:tcBorders>
            <w:tcMar>
              <w:top w:w="113" w:type="dxa"/>
              <w:left w:w="113" w:type="dxa"/>
              <w:bottom w:w="113" w:type="dxa"/>
              <w:right w:w="113" w:type="dxa"/>
            </w:tcMar>
            <w:hideMark/>
          </w:tcPr>
          <w:p w14:paraId="72B2BB02" w14:textId="77777777" w:rsidR="00036180" w:rsidRDefault="00036180">
            <w:pPr>
              <w:jc w:val="center"/>
              <w:rPr>
                <w:rFonts w:eastAsia="Times New Roman"/>
              </w:rPr>
            </w:pPr>
            <w:r>
              <w:rPr>
                <w:rFonts w:eastAsia="Times New Roman"/>
              </w:rPr>
              <w:t>0.01</w:t>
            </w:r>
          </w:p>
        </w:tc>
      </w:tr>
    </w:tbl>
    <w:p w14:paraId="702F6584" w14:textId="77777777" w:rsidR="00036180" w:rsidRDefault="00036180">
      <w:pPr>
        <w:divId w:val="1962027099"/>
        <w:rPr>
          <w:rFonts w:eastAsia="Times New Roman"/>
        </w:rPr>
      </w:pPr>
    </w:p>
    <w:p w14:paraId="32E08B87" w14:textId="77777777" w:rsidR="00036180" w:rsidRDefault="00036180">
      <w:pPr>
        <w:divId w:val="628559445"/>
        <w:rPr>
          <w:rFonts w:eastAsia="Times New Roman"/>
        </w:rPr>
      </w:pPr>
    </w:p>
    <w:p w14:paraId="6C4E5700" w14:textId="7C599CF7" w:rsidR="003A2370" w:rsidRDefault="00571A3C" w:rsidP="00571A3C">
      <w:pPr>
        <w:jc w:val="center"/>
        <w:rPr>
          <w:b/>
          <w:bCs/>
        </w:rPr>
      </w:pPr>
      <w:r>
        <w:rPr>
          <w:b/>
          <w:bCs/>
        </w:rPr>
        <w:t xml:space="preserve">Supplement IV: </w:t>
      </w:r>
      <w:r w:rsidR="003A2370" w:rsidRPr="00115238">
        <w:rPr>
          <w:b/>
          <w:bCs/>
        </w:rPr>
        <w:t xml:space="preserve">Physical </w:t>
      </w:r>
      <w:r w:rsidRPr="00115238">
        <w:rPr>
          <w:b/>
          <w:bCs/>
        </w:rPr>
        <w:t>Perspective-Taking With A Telepresence Robot</w:t>
      </w:r>
    </w:p>
    <w:p w14:paraId="146C8FF7" w14:textId="391370B7" w:rsidR="003A2370" w:rsidRDefault="00251DC3" w:rsidP="00CE3979">
      <w:r>
        <w:t>This</w:t>
      </w:r>
      <w:r w:rsidR="00C434F5">
        <w:t xml:space="preserve"> </w:t>
      </w:r>
      <w:r w:rsidR="00571A3C">
        <w:t xml:space="preserve">supplement describes an </w:t>
      </w:r>
      <w:r w:rsidR="00C434F5">
        <w:t>unpublished</w:t>
      </w:r>
      <w:r>
        <w:t xml:space="preserve"> study (N = 168) </w:t>
      </w:r>
      <w:r w:rsidR="00571A3C">
        <w:t xml:space="preserve">that </w:t>
      </w:r>
      <w:r>
        <w:t xml:space="preserve">had participants interact with a Beam+ telepresence robot.  As they reported to the experimental room they were introduced to the robot.  Participants assigned to the control condition immediately went to a computer in a different room and completed the dependent measures.  The other conditions formed a 2x2 design.  At a computer, participants either controlled the robot’s movements around the room to a series of specified locations, or observed as it </w:t>
      </w:r>
      <w:r w:rsidRPr="00D93BCA">
        <w:t>moved supposedly autonomously (actually controlled by a</w:t>
      </w:r>
      <w:r>
        <w:t xml:space="preserve"> hidden</w:t>
      </w:r>
      <w:r w:rsidRPr="00D93BCA">
        <w:t xml:space="preserve"> experimenter)</w:t>
      </w:r>
      <w:r>
        <w:t xml:space="preserve">.  Crossed with this factor, on the computer screen participants viewed </w:t>
      </w:r>
      <w:r w:rsidRPr="00D93BCA">
        <w:t xml:space="preserve">from the robot’s own </w:t>
      </w:r>
      <w:r>
        <w:t xml:space="preserve">first-person </w:t>
      </w:r>
      <w:r w:rsidRPr="00D93BCA">
        <w:t>perspective (an onboard camera) or from an overhead camera</w:t>
      </w:r>
      <w:r>
        <w:t xml:space="preserve"> in the room, third-person perspective</w:t>
      </w:r>
      <w:r w:rsidRPr="00D93BCA">
        <w:t>.</w:t>
      </w:r>
      <w:r>
        <w:t xml:space="preserve">  Finally, these participants completed the dependent measures.</w:t>
      </w:r>
    </w:p>
    <w:p w14:paraId="23DBBF0A" w14:textId="77777777" w:rsidR="00251DC3" w:rsidRDefault="00251DC3" w:rsidP="00CE3979"/>
    <w:p w14:paraId="403CA0F9" w14:textId="6E69D9FD" w:rsidR="00251DC3" w:rsidRDefault="00251DC3" w:rsidP="00CE3979">
      <w:r>
        <w:t xml:space="preserve">Overall ANOVAS on the five conditions </w:t>
      </w:r>
      <w:r w:rsidR="00CD5139">
        <w:t>(Table S</w:t>
      </w:r>
      <w:r w:rsidR="00571A3C">
        <w:t>IV.1</w:t>
      </w:r>
      <w:r w:rsidR="00CD5139">
        <w:t xml:space="preserve">) </w:t>
      </w:r>
      <w:r>
        <w:t xml:space="preserve">show no significant effects of the condition factor, shown here for the attitude and willingness to interact dependent variables.  A different, potentially more powerful analysis examined all 4 experimental conditions combined compared to the “hanging” control condition, and was also nonsignificant.  Also shown </w:t>
      </w:r>
      <w:r w:rsidR="00CD5139">
        <w:t>in Table S</w:t>
      </w:r>
      <w:r w:rsidR="00571A3C">
        <w:t>IV.2</w:t>
      </w:r>
      <w:r w:rsidR="00CD5139">
        <w:t xml:space="preserve"> </w:t>
      </w:r>
      <w:r>
        <w:t>are the estimated condition means and confidence inte</w:t>
      </w:r>
      <w:r w:rsidR="00F42A07">
        <w:t>rv</w:t>
      </w:r>
      <w:r>
        <w:t>als.</w:t>
      </w:r>
    </w:p>
    <w:p w14:paraId="240BAE69" w14:textId="77777777" w:rsidR="00CD5139" w:rsidRDefault="00CD5139" w:rsidP="00CE3979"/>
    <w:p w14:paraId="5CBC0602" w14:textId="332509A0" w:rsidR="009057EA" w:rsidRDefault="009057EA" w:rsidP="00CE3979">
      <w:r>
        <w:t>Table S</w:t>
      </w:r>
      <w:r w:rsidR="00571A3C">
        <w:t>IV.1</w:t>
      </w:r>
      <w:r>
        <w:t>.</w:t>
      </w:r>
      <w:r w:rsidR="00652ABD">
        <w:t xml:space="preserve">  ANOVAs for effects of five conditions, and for specific comparison of the control condition versus all other conditions combined, for attitude and willingness to interact dependent measures.  </w:t>
      </w:r>
    </w:p>
    <w:p w14:paraId="089A0BA1" w14:textId="03FD0A72" w:rsidR="00652ABD" w:rsidRDefault="00652ABD" w:rsidP="00CE3979">
      <w:r>
        <w:t>Attitude</w:t>
      </w:r>
    </w:p>
    <w:tbl>
      <w:tblPr>
        <w:tblW w:w="0" w:type="auto"/>
        <w:tblCellMar>
          <w:top w:w="15" w:type="dxa"/>
          <w:left w:w="15" w:type="dxa"/>
          <w:bottom w:w="15" w:type="dxa"/>
          <w:right w:w="15" w:type="dxa"/>
        </w:tblCellMar>
        <w:tblLook w:val="04A0" w:firstRow="1" w:lastRow="0" w:firstColumn="1" w:lastColumn="0" w:noHBand="0" w:noVBand="1"/>
      </w:tblPr>
      <w:tblGrid>
        <w:gridCol w:w="1280"/>
        <w:gridCol w:w="586"/>
        <w:gridCol w:w="940"/>
        <w:gridCol w:w="1073"/>
        <w:gridCol w:w="953"/>
        <w:gridCol w:w="935"/>
      </w:tblGrid>
      <w:tr w:rsidR="00652ABD" w14:paraId="0BA55DD0" w14:textId="77777777">
        <w:trPr>
          <w:divId w:val="788162124"/>
        </w:trPr>
        <w:tc>
          <w:tcPr>
            <w:tcW w:w="0" w:type="auto"/>
            <w:tcBorders>
              <w:top w:val="double" w:sz="6" w:space="0" w:color="auto"/>
              <w:bottom w:val="single" w:sz="6" w:space="0" w:color="000000"/>
            </w:tcBorders>
            <w:tcMar>
              <w:top w:w="113" w:type="dxa"/>
              <w:left w:w="113" w:type="dxa"/>
              <w:bottom w:w="113" w:type="dxa"/>
              <w:right w:w="113" w:type="dxa"/>
            </w:tcMar>
            <w:vAlign w:val="center"/>
            <w:hideMark/>
          </w:tcPr>
          <w:p w14:paraId="63AD4716" w14:textId="48AD4082" w:rsidR="00652ABD" w:rsidRDefault="00BA078B">
            <w:pPr>
              <w:rPr>
                <w:rFonts w:eastAsia="Times New Roman"/>
                <w:i/>
                <w:iCs/>
              </w:rPr>
            </w:pPr>
            <w:r>
              <w:rPr>
                <w:rFonts w:eastAsia="Times New Roman"/>
                <w:i/>
                <w:iCs/>
              </w:rPr>
              <w:t>Effect</w:t>
            </w:r>
          </w:p>
        </w:tc>
        <w:tc>
          <w:tcPr>
            <w:tcW w:w="0" w:type="auto"/>
            <w:tcBorders>
              <w:top w:val="double" w:sz="6" w:space="0" w:color="auto"/>
              <w:bottom w:val="single" w:sz="6" w:space="0" w:color="000000"/>
            </w:tcBorders>
            <w:tcMar>
              <w:top w:w="113" w:type="dxa"/>
              <w:left w:w="113" w:type="dxa"/>
              <w:bottom w:w="113" w:type="dxa"/>
              <w:right w:w="113" w:type="dxa"/>
            </w:tcMar>
            <w:vAlign w:val="center"/>
            <w:hideMark/>
          </w:tcPr>
          <w:p w14:paraId="098D1061" w14:textId="0553B9A2" w:rsidR="00652ABD" w:rsidRDefault="00686C24">
            <w:pPr>
              <w:jc w:val="center"/>
              <w:rPr>
                <w:rFonts w:eastAsia="Times New Roman"/>
                <w:i/>
                <w:iCs/>
              </w:rPr>
            </w:pPr>
            <w:r>
              <w:rPr>
                <w:rFonts w:eastAsia="Times New Roman"/>
                <w:i/>
                <w:iCs/>
              </w:rPr>
              <w:t>df</w:t>
            </w:r>
          </w:p>
        </w:tc>
        <w:tc>
          <w:tcPr>
            <w:tcW w:w="0" w:type="auto"/>
            <w:tcBorders>
              <w:top w:val="double" w:sz="6" w:space="0" w:color="auto"/>
              <w:bottom w:val="single" w:sz="6" w:space="0" w:color="000000"/>
            </w:tcBorders>
            <w:tcMar>
              <w:top w:w="113" w:type="dxa"/>
              <w:left w:w="113" w:type="dxa"/>
              <w:bottom w:w="113" w:type="dxa"/>
              <w:right w:w="113" w:type="dxa"/>
            </w:tcMar>
            <w:vAlign w:val="center"/>
            <w:hideMark/>
          </w:tcPr>
          <w:p w14:paraId="03BA169C" w14:textId="77777777" w:rsidR="00652ABD" w:rsidRDefault="00652ABD">
            <w:pPr>
              <w:jc w:val="center"/>
              <w:rPr>
                <w:rFonts w:eastAsia="Times New Roman"/>
                <w:i/>
                <w:iCs/>
              </w:rPr>
            </w:pPr>
            <w:r>
              <w:rPr>
                <w:rFonts w:eastAsia="Times New Roman"/>
                <w:i/>
                <w:iCs/>
              </w:rPr>
              <w:t>Sum Sq</w:t>
            </w:r>
          </w:p>
        </w:tc>
        <w:tc>
          <w:tcPr>
            <w:tcW w:w="0" w:type="auto"/>
            <w:tcBorders>
              <w:top w:val="double" w:sz="6" w:space="0" w:color="auto"/>
              <w:bottom w:val="single" w:sz="6" w:space="0" w:color="000000"/>
            </w:tcBorders>
            <w:tcMar>
              <w:top w:w="113" w:type="dxa"/>
              <w:left w:w="113" w:type="dxa"/>
              <w:bottom w:w="113" w:type="dxa"/>
              <w:right w:w="113" w:type="dxa"/>
            </w:tcMar>
            <w:vAlign w:val="center"/>
            <w:hideMark/>
          </w:tcPr>
          <w:p w14:paraId="15020916" w14:textId="77777777" w:rsidR="00652ABD" w:rsidRDefault="00652ABD">
            <w:pPr>
              <w:jc w:val="center"/>
              <w:rPr>
                <w:rFonts w:eastAsia="Times New Roman"/>
                <w:i/>
                <w:iCs/>
              </w:rPr>
            </w:pPr>
            <w:r>
              <w:rPr>
                <w:rFonts w:eastAsia="Times New Roman"/>
                <w:i/>
                <w:iCs/>
              </w:rPr>
              <w:t>Mean Sq</w:t>
            </w:r>
          </w:p>
        </w:tc>
        <w:tc>
          <w:tcPr>
            <w:tcW w:w="0" w:type="auto"/>
            <w:tcBorders>
              <w:top w:val="double" w:sz="6" w:space="0" w:color="auto"/>
              <w:bottom w:val="single" w:sz="6" w:space="0" w:color="000000"/>
            </w:tcBorders>
            <w:tcMar>
              <w:top w:w="113" w:type="dxa"/>
              <w:left w:w="113" w:type="dxa"/>
              <w:bottom w:w="113" w:type="dxa"/>
              <w:right w:w="113" w:type="dxa"/>
            </w:tcMar>
            <w:vAlign w:val="center"/>
            <w:hideMark/>
          </w:tcPr>
          <w:p w14:paraId="0A233D21" w14:textId="77777777" w:rsidR="00652ABD" w:rsidRDefault="00652ABD">
            <w:pPr>
              <w:jc w:val="center"/>
              <w:rPr>
                <w:rFonts w:eastAsia="Times New Roman"/>
                <w:i/>
                <w:iCs/>
              </w:rPr>
            </w:pPr>
            <w:r>
              <w:rPr>
                <w:rFonts w:eastAsia="Times New Roman"/>
                <w:i/>
                <w:iCs/>
              </w:rPr>
              <w:t>F value</w:t>
            </w:r>
          </w:p>
        </w:tc>
        <w:tc>
          <w:tcPr>
            <w:tcW w:w="0" w:type="auto"/>
            <w:tcBorders>
              <w:top w:val="double" w:sz="6" w:space="0" w:color="auto"/>
              <w:bottom w:val="single" w:sz="6" w:space="0" w:color="000000"/>
            </w:tcBorders>
            <w:tcMar>
              <w:top w:w="113" w:type="dxa"/>
              <w:left w:w="113" w:type="dxa"/>
              <w:bottom w:w="113" w:type="dxa"/>
              <w:right w:w="113" w:type="dxa"/>
            </w:tcMar>
            <w:vAlign w:val="center"/>
            <w:hideMark/>
          </w:tcPr>
          <w:p w14:paraId="04ECCDF2" w14:textId="77777777" w:rsidR="00652ABD" w:rsidRDefault="00652ABD">
            <w:pPr>
              <w:jc w:val="center"/>
              <w:rPr>
                <w:rFonts w:eastAsia="Times New Roman"/>
                <w:i/>
                <w:iCs/>
              </w:rPr>
            </w:pPr>
            <w:proofErr w:type="spellStart"/>
            <w:r>
              <w:rPr>
                <w:rFonts w:eastAsia="Times New Roman"/>
                <w:i/>
                <w:iCs/>
              </w:rPr>
              <w:t>Pr</w:t>
            </w:r>
            <w:proofErr w:type="spellEnd"/>
            <w:r>
              <w:rPr>
                <w:rFonts w:eastAsia="Times New Roman"/>
                <w:i/>
                <w:iCs/>
              </w:rPr>
              <w:t>(&gt;F)</w:t>
            </w:r>
          </w:p>
        </w:tc>
      </w:tr>
      <w:tr w:rsidR="00652ABD" w14:paraId="49482692" w14:textId="77777777">
        <w:trPr>
          <w:divId w:val="788162124"/>
        </w:trPr>
        <w:tc>
          <w:tcPr>
            <w:tcW w:w="0" w:type="auto"/>
            <w:tcMar>
              <w:top w:w="113" w:type="dxa"/>
              <w:left w:w="113" w:type="dxa"/>
              <w:bottom w:w="113" w:type="dxa"/>
              <w:right w:w="113" w:type="dxa"/>
            </w:tcMar>
            <w:hideMark/>
          </w:tcPr>
          <w:p w14:paraId="620C9E12" w14:textId="4327A0A0" w:rsidR="00652ABD" w:rsidRDefault="00686C24">
            <w:pPr>
              <w:rPr>
                <w:rFonts w:eastAsia="Times New Roman"/>
              </w:rPr>
            </w:pPr>
            <w:r>
              <w:rPr>
                <w:rFonts w:eastAsia="Times New Roman"/>
              </w:rPr>
              <w:t>Conditions</w:t>
            </w:r>
          </w:p>
        </w:tc>
        <w:tc>
          <w:tcPr>
            <w:tcW w:w="0" w:type="auto"/>
            <w:tcMar>
              <w:top w:w="113" w:type="dxa"/>
              <w:left w:w="113" w:type="dxa"/>
              <w:bottom w:w="113" w:type="dxa"/>
              <w:right w:w="113" w:type="dxa"/>
            </w:tcMar>
            <w:hideMark/>
          </w:tcPr>
          <w:p w14:paraId="19190A82" w14:textId="77777777" w:rsidR="00652ABD" w:rsidRDefault="00652ABD">
            <w:pPr>
              <w:jc w:val="center"/>
              <w:rPr>
                <w:rFonts w:eastAsia="Times New Roman"/>
              </w:rPr>
            </w:pPr>
            <w:r>
              <w:rPr>
                <w:rFonts w:eastAsia="Times New Roman"/>
              </w:rPr>
              <w:t>4</w:t>
            </w:r>
          </w:p>
        </w:tc>
        <w:tc>
          <w:tcPr>
            <w:tcW w:w="0" w:type="auto"/>
            <w:tcMar>
              <w:top w:w="113" w:type="dxa"/>
              <w:left w:w="113" w:type="dxa"/>
              <w:bottom w:w="113" w:type="dxa"/>
              <w:right w:w="113" w:type="dxa"/>
            </w:tcMar>
            <w:hideMark/>
          </w:tcPr>
          <w:p w14:paraId="70B4DB44" w14:textId="77777777" w:rsidR="00652ABD" w:rsidRDefault="00652ABD">
            <w:pPr>
              <w:jc w:val="center"/>
              <w:rPr>
                <w:rFonts w:eastAsia="Times New Roman"/>
              </w:rPr>
            </w:pPr>
            <w:r>
              <w:rPr>
                <w:rFonts w:eastAsia="Times New Roman"/>
              </w:rPr>
              <w:t>13.20</w:t>
            </w:r>
          </w:p>
        </w:tc>
        <w:tc>
          <w:tcPr>
            <w:tcW w:w="0" w:type="auto"/>
            <w:tcMar>
              <w:top w:w="113" w:type="dxa"/>
              <w:left w:w="113" w:type="dxa"/>
              <w:bottom w:w="113" w:type="dxa"/>
              <w:right w:w="113" w:type="dxa"/>
            </w:tcMar>
            <w:hideMark/>
          </w:tcPr>
          <w:p w14:paraId="654CA8D3" w14:textId="77777777" w:rsidR="00652ABD" w:rsidRDefault="00652ABD">
            <w:pPr>
              <w:jc w:val="center"/>
              <w:rPr>
                <w:rFonts w:eastAsia="Times New Roman"/>
              </w:rPr>
            </w:pPr>
            <w:r>
              <w:rPr>
                <w:rFonts w:eastAsia="Times New Roman"/>
              </w:rPr>
              <w:t>3.30</w:t>
            </w:r>
          </w:p>
        </w:tc>
        <w:tc>
          <w:tcPr>
            <w:tcW w:w="0" w:type="auto"/>
            <w:tcMar>
              <w:top w:w="113" w:type="dxa"/>
              <w:left w:w="113" w:type="dxa"/>
              <w:bottom w:w="113" w:type="dxa"/>
              <w:right w:w="113" w:type="dxa"/>
            </w:tcMar>
            <w:hideMark/>
          </w:tcPr>
          <w:p w14:paraId="48F5A0DC" w14:textId="77777777" w:rsidR="00652ABD" w:rsidRDefault="00652ABD">
            <w:pPr>
              <w:jc w:val="center"/>
              <w:rPr>
                <w:rFonts w:eastAsia="Times New Roman"/>
              </w:rPr>
            </w:pPr>
            <w:r>
              <w:rPr>
                <w:rFonts w:eastAsia="Times New Roman"/>
              </w:rPr>
              <w:t>1.83</w:t>
            </w:r>
          </w:p>
        </w:tc>
        <w:tc>
          <w:tcPr>
            <w:tcW w:w="0" w:type="auto"/>
            <w:tcMar>
              <w:top w:w="113" w:type="dxa"/>
              <w:left w:w="113" w:type="dxa"/>
              <w:bottom w:w="113" w:type="dxa"/>
              <w:right w:w="113" w:type="dxa"/>
            </w:tcMar>
            <w:hideMark/>
          </w:tcPr>
          <w:p w14:paraId="1228FB94" w14:textId="77777777" w:rsidR="00652ABD" w:rsidRDefault="00652ABD">
            <w:pPr>
              <w:jc w:val="center"/>
              <w:rPr>
                <w:rFonts w:eastAsia="Times New Roman"/>
              </w:rPr>
            </w:pPr>
            <w:r>
              <w:rPr>
                <w:rFonts w:eastAsia="Times New Roman"/>
              </w:rPr>
              <w:t>0.12</w:t>
            </w:r>
          </w:p>
        </w:tc>
      </w:tr>
      <w:tr w:rsidR="00652ABD" w14:paraId="0DBCC6F3" w14:textId="77777777">
        <w:trPr>
          <w:divId w:val="788162124"/>
        </w:trPr>
        <w:tc>
          <w:tcPr>
            <w:tcW w:w="0" w:type="auto"/>
            <w:tcBorders>
              <w:bottom w:val="double" w:sz="6" w:space="0" w:color="auto"/>
            </w:tcBorders>
            <w:tcMar>
              <w:top w:w="113" w:type="dxa"/>
              <w:left w:w="113" w:type="dxa"/>
              <w:bottom w:w="113" w:type="dxa"/>
              <w:right w:w="113" w:type="dxa"/>
            </w:tcMar>
            <w:hideMark/>
          </w:tcPr>
          <w:p w14:paraId="6FFC85A7" w14:textId="77777777" w:rsidR="00652ABD" w:rsidRDefault="00652ABD">
            <w:pPr>
              <w:rPr>
                <w:rFonts w:eastAsia="Times New Roman"/>
              </w:rPr>
            </w:pPr>
            <w:r>
              <w:rPr>
                <w:rFonts w:eastAsia="Times New Roman"/>
              </w:rPr>
              <w:t>Residuals</w:t>
            </w:r>
          </w:p>
        </w:tc>
        <w:tc>
          <w:tcPr>
            <w:tcW w:w="0" w:type="auto"/>
            <w:tcBorders>
              <w:bottom w:val="double" w:sz="6" w:space="0" w:color="auto"/>
            </w:tcBorders>
            <w:tcMar>
              <w:top w:w="113" w:type="dxa"/>
              <w:left w:w="113" w:type="dxa"/>
              <w:bottom w:w="113" w:type="dxa"/>
              <w:right w:w="113" w:type="dxa"/>
            </w:tcMar>
            <w:hideMark/>
          </w:tcPr>
          <w:p w14:paraId="45A056F9" w14:textId="77777777" w:rsidR="00652ABD" w:rsidRDefault="00652ABD">
            <w:pPr>
              <w:jc w:val="center"/>
              <w:rPr>
                <w:rFonts w:eastAsia="Times New Roman"/>
              </w:rPr>
            </w:pPr>
            <w:r>
              <w:rPr>
                <w:rFonts w:eastAsia="Times New Roman"/>
              </w:rPr>
              <w:t>162</w:t>
            </w:r>
          </w:p>
        </w:tc>
        <w:tc>
          <w:tcPr>
            <w:tcW w:w="0" w:type="auto"/>
            <w:tcBorders>
              <w:bottom w:val="double" w:sz="6" w:space="0" w:color="auto"/>
            </w:tcBorders>
            <w:tcMar>
              <w:top w:w="113" w:type="dxa"/>
              <w:left w:w="113" w:type="dxa"/>
              <w:bottom w:w="113" w:type="dxa"/>
              <w:right w:w="113" w:type="dxa"/>
            </w:tcMar>
            <w:hideMark/>
          </w:tcPr>
          <w:p w14:paraId="33355950" w14:textId="77777777" w:rsidR="00652ABD" w:rsidRDefault="00652ABD">
            <w:pPr>
              <w:jc w:val="center"/>
              <w:rPr>
                <w:rFonts w:eastAsia="Times New Roman"/>
              </w:rPr>
            </w:pPr>
            <w:r>
              <w:rPr>
                <w:rFonts w:eastAsia="Times New Roman"/>
              </w:rPr>
              <w:t>291.51</w:t>
            </w:r>
          </w:p>
        </w:tc>
        <w:tc>
          <w:tcPr>
            <w:tcW w:w="0" w:type="auto"/>
            <w:tcBorders>
              <w:bottom w:val="double" w:sz="6" w:space="0" w:color="auto"/>
            </w:tcBorders>
            <w:tcMar>
              <w:top w:w="113" w:type="dxa"/>
              <w:left w:w="113" w:type="dxa"/>
              <w:bottom w:w="113" w:type="dxa"/>
              <w:right w:w="113" w:type="dxa"/>
            </w:tcMar>
            <w:hideMark/>
          </w:tcPr>
          <w:p w14:paraId="20B01726" w14:textId="77777777" w:rsidR="00652ABD" w:rsidRDefault="00652ABD">
            <w:pPr>
              <w:jc w:val="center"/>
              <w:rPr>
                <w:rFonts w:eastAsia="Times New Roman"/>
              </w:rPr>
            </w:pPr>
            <w:r>
              <w:rPr>
                <w:rFonts w:eastAsia="Times New Roman"/>
              </w:rPr>
              <w:t>1.80</w:t>
            </w:r>
          </w:p>
        </w:tc>
        <w:tc>
          <w:tcPr>
            <w:tcW w:w="0" w:type="auto"/>
            <w:tcBorders>
              <w:bottom w:val="double" w:sz="6" w:space="0" w:color="auto"/>
            </w:tcBorders>
            <w:tcMar>
              <w:top w:w="113" w:type="dxa"/>
              <w:left w:w="113" w:type="dxa"/>
              <w:bottom w:w="113" w:type="dxa"/>
              <w:right w:w="113" w:type="dxa"/>
            </w:tcMar>
            <w:hideMark/>
          </w:tcPr>
          <w:p w14:paraId="1E74D26A" w14:textId="0495BB7E" w:rsidR="00652ABD" w:rsidRDefault="00652ABD">
            <w:pPr>
              <w:jc w:val="center"/>
              <w:rPr>
                <w:rFonts w:eastAsia="Times New Roman"/>
              </w:rPr>
            </w:pPr>
          </w:p>
        </w:tc>
        <w:tc>
          <w:tcPr>
            <w:tcW w:w="0" w:type="auto"/>
            <w:tcBorders>
              <w:bottom w:val="double" w:sz="6" w:space="0" w:color="auto"/>
            </w:tcBorders>
            <w:tcMar>
              <w:top w:w="113" w:type="dxa"/>
              <w:left w:w="113" w:type="dxa"/>
              <w:bottom w:w="113" w:type="dxa"/>
              <w:right w:w="113" w:type="dxa"/>
            </w:tcMar>
            <w:hideMark/>
          </w:tcPr>
          <w:p w14:paraId="02B8FC89" w14:textId="5EE14EB7" w:rsidR="00652ABD" w:rsidRDefault="00652ABD">
            <w:pPr>
              <w:jc w:val="center"/>
              <w:rPr>
                <w:rFonts w:eastAsia="Times New Roman"/>
              </w:rPr>
            </w:pPr>
          </w:p>
        </w:tc>
      </w:tr>
    </w:tbl>
    <w:p w14:paraId="1E290E15" w14:textId="77777777" w:rsidR="00652ABD" w:rsidRDefault="00652ABD">
      <w:pPr>
        <w:divId w:val="788162124"/>
        <w:rPr>
          <w:rFonts w:eastAsia="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1880"/>
        <w:gridCol w:w="586"/>
        <w:gridCol w:w="940"/>
        <w:gridCol w:w="1073"/>
        <w:gridCol w:w="953"/>
        <w:gridCol w:w="935"/>
      </w:tblGrid>
      <w:tr w:rsidR="00652ABD" w14:paraId="7694B2CB" w14:textId="77777777">
        <w:trPr>
          <w:divId w:val="416053303"/>
        </w:trPr>
        <w:tc>
          <w:tcPr>
            <w:tcW w:w="0" w:type="auto"/>
            <w:tcBorders>
              <w:top w:val="double" w:sz="6" w:space="0" w:color="auto"/>
              <w:bottom w:val="single" w:sz="6" w:space="0" w:color="000000"/>
            </w:tcBorders>
            <w:tcMar>
              <w:top w:w="113" w:type="dxa"/>
              <w:left w:w="113" w:type="dxa"/>
              <w:bottom w:w="113" w:type="dxa"/>
              <w:right w:w="113" w:type="dxa"/>
            </w:tcMar>
            <w:vAlign w:val="center"/>
            <w:hideMark/>
          </w:tcPr>
          <w:p w14:paraId="630A2D15" w14:textId="7CE405A0" w:rsidR="00652ABD" w:rsidRDefault="00BA078B">
            <w:pPr>
              <w:rPr>
                <w:rFonts w:eastAsia="Times New Roman"/>
                <w:i/>
                <w:iCs/>
              </w:rPr>
            </w:pPr>
            <w:r>
              <w:rPr>
                <w:rFonts w:eastAsia="Times New Roman"/>
                <w:i/>
                <w:iCs/>
              </w:rPr>
              <w:t>Effect</w:t>
            </w:r>
          </w:p>
        </w:tc>
        <w:tc>
          <w:tcPr>
            <w:tcW w:w="0" w:type="auto"/>
            <w:tcBorders>
              <w:top w:val="double" w:sz="6" w:space="0" w:color="auto"/>
              <w:bottom w:val="single" w:sz="6" w:space="0" w:color="000000"/>
            </w:tcBorders>
            <w:tcMar>
              <w:top w:w="113" w:type="dxa"/>
              <w:left w:w="113" w:type="dxa"/>
              <w:bottom w:w="113" w:type="dxa"/>
              <w:right w:w="113" w:type="dxa"/>
            </w:tcMar>
            <w:vAlign w:val="center"/>
            <w:hideMark/>
          </w:tcPr>
          <w:p w14:paraId="187068BB" w14:textId="70C418F2" w:rsidR="00652ABD" w:rsidRDefault="00686C24">
            <w:pPr>
              <w:jc w:val="center"/>
              <w:rPr>
                <w:rFonts w:eastAsia="Times New Roman"/>
                <w:i/>
                <w:iCs/>
              </w:rPr>
            </w:pPr>
            <w:r>
              <w:rPr>
                <w:rFonts w:eastAsia="Times New Roman"/>
                <w:i/>
                <w:iCs/>
              </w:rPr>
              <w:t>df</w:t>
            </w:r>
          </w:p>
        </w:tc>
        <w:tc>
          <w:tcPr>
            <w:tcW w:w="0" w:type="auto"/>
            <w:tcBorders>
              <w:top w:val="double" w:sz="6" w:space="0" w:color="auto"/>
              <w:bottom w:val="single" w:sz="6" w:space="0" w:color="000000"/>
            </w:tcBorders>
            <w:tcMar>
              <w:top w:w="113" w:type="dxa"/>
              <w:left w:w="113" w:type="dxa"/>
              <w:bottom w:w="113" w:type="dxa"/>
              <w:right w:w="113" w:type="dxa"/>
            </w:tcMar>
            <w:vAlign w:val="center"/>
            <w:hideMark/>
          </w:tcPr>
          <w:p w14:paraId="2B6E8934" w14:textId="77777777" w:rsidR="00652ABD" w:rsidRDefault="00652ABD">
            <w:pPr>
              <w:jc w:val="center"/>
              <w:rPr>
                <w:rFonts w:eastAsia="Times New Roman"/>
                <w:i/>
                <w:iCs/>
              </w:rPr>
            </w:pPr>
            <w:r>
              <w:rPr>
                <w:rFonts w:eastAsia="Times New Roman"/>
                <w:i/>
                <w:iCs/>
              </w:rPr>
              <w:t>Sum Sq</w:t>
            </w:r>
          </w:p>
        </w:tc>
        <w:tc>
          <w:tcPr>
            <w:tcW w:w="0" w:type="auto"/>
            <w:tcBorders>
              <w:top w:val="double" w:sz="6" w:space="0" w:color="auto"/>
              <w:bottom w:val="single" w:sz="6" w:space="0" w:color="000000"/>
            </w:tcBorders>
            <w:tcMar>
              <w:top w:w="113" w:type="dxa"/>
              <w:left w:w="113" w:type="dxa"/>
              <w:bottom w:w="113" w:type="dxa"/>
              <w:right w:w="113" w:type="dxa"/>
            </w:tcMar>
            <w:vAlign w:val="center"/>
            <w:hideMark/>
          </w:tcPr>
          <w:p w14:paraId="4A925D5E" w14:textId="77777777" w:rsidR="00652ABD" w:rsidRDefault="00652ABD">
            <w:pPr>
              <w:jc w:val="center"/>
              <w:rPr>
                <w:rFonts w:eastAsia="Times New Roman"/>
                <w:i/>
                <w:iCs/>
              </w:rPr>
            </w:pPr>
            <w:r>
              <w:rPr>
                <w:rFonts w:eastAsia="Times New Roman"/>
                <w:i/>
                <w:iCs/>
              </w:rPr>
              <w:t>Mean Sq</w:t>
            </w:r>
          </w:p>
        </w:tc>
        <w:tc>
          <w:tcPr>
            <w:tcW w:w="0" w:type="auto"/>
            <w:tcBorders>
              <w:top w:val="double" w:sz="6" w:space="0" w:color="auto"/>
              <w:bottom w:val="single" w:sz="6" w:space="0" w:color="000000"/>
            </w:tcBorders>
            <w:tcMar>
              <w:top w:w="113" w:type="dxa"/>
              <w:left w:w="113" w:type="dxa"/>
              <w:bottom w:w="113" w:type="dxa"/>
              <w:right w:w="113" w:type="dxa"/>
            </w:tcMar>
            <w:vAlign w:val="center"/>
            <w:hideMark/>
          </w:tcPr>
          <w:p w14:paraId="6C14B1F1" w14:textId="77777777" w:rsidR="00652ABD" w:rsidRDefault="00652ABD">
            <w:pPr>
              <w:jc w:val="center"/>
              <w:rPr>
                <w:rFonts w:eastAsia="Times New Roman"/>
                <w:i/>
                <w:iCs/>
              </w:rPr>
            </w:pPr>
            <w:r>
              <w:rPr>
                <w:rFonts w:eastAsia="Times New Roman"/>
                <w:i/>
                <w:iCs/>
              </w:rPr>
              <w:t>F value</w:t>
            </w:r>
          </w:p>
        </w:tc>
        <w:tc>
          <w:tcPr>
            <w:tcW w:w="0" w:type="auto"/>
            <w:tcBorders>
              <w:top w:val="double" w:sz="6" w:space="0" w:color="auto"/>
              <w:bottom w:val="single" w:sz="6" w:space="0" w:color="000000"/>
            </w:tcBorders>
            <w:tcMar>
              <w:top w:w="113" w:type="dxa"/>
              <w:left w:w="113" w:type="dxa"/>
              <w:bottom w:w="113" w:type="dxa"/>
              <w:right w:w="113" w:type="dxa"/>
            </w:tcMar>
            <w:vAlign w:val="center"/>
            <w:hideMark/>
          </w:tcPr>
          <w:p w14:paraId="70FB5FBC" w14:textId="77777777" w:rsidR="00652ABD" w:rsidRDefault="00652ABD">
            <w:pPr>
              <w:jc w:val="center"/>
              <w:rPr>
                <w:rFonts w:eastAsia="Times New Roman"/>
                <w:i/>
                <w:iCs/>
              </w:rPr>
            </w:pPr>
            <w:proofErr w:type="spellStart"/>
            <w:r>
              <w:rPr>
                <w:rFonts w:eastAsia="Times New Roman"/>
                <w:i/>
                <w:iCs/>
              </w:rPr>
              <w:t>Pr</w:t>
            </w:r>
            <w:proofErr w:type="spellEnd"/>
            <w:r>
              <w:rPr>
                <w:rFonts w:eastAsia="Times New Roman"/>
                <w:i/>
                <w:iCs/>
              </w:rPr>
              <w:t>(&gt;F)</w:t>
            </w:r>
          </w:p>
        </w:tc>
      </w:tr>
      <w:tr w:rsidR="00652ABD" w14:paraId="4EBE3879" w14:textId="77777777">
        <w:trPr>
          <w:divId w:val="416053303"/>
        </w:trPr>
        <w:tc>
          <w:tcPr>
            <w:tcW w:w="0" w:type="auto"/>
            <w:tcMar>
              <w:top w:w="113" w:type="dxa"/>
              <w:left w:w="113" w:type="dxa"/>
              <w:bottom w:w="113" w:type="dxa"/>
              <w:right w:w="113" w:type="dxa"/>
            </w:tcMar>
            <w:hideMark/>
          </w:tcPr>
          <w:p w14:paraId="419C0D8F" w14:textId="3BB07384" w:rsidR="00652ABD" w:rsidRDefault="00686C24">
            <w:pPr>
              <w:rPr>
                <w:rFonts w:eastAsia="Times New Roman"/>
              </w:rPr>
            </w:pPr>
            <w:r>
              <w:rPr>
                <w:rFonts w:eastAsia="Times New Roman"/>
              </w:rPr>
              <w:t>Control</w:t>
            </w:r>
            <w:r w:rsidR="00652ABD">
              <w:rPr>
                <w:rFonts w:eastAsia="Times New Roman"/>
              </w:rPr>
              <w:t xml:space="preserve"> vs others</w:t>
            </w:r>
          </w:p>
        </w:tc>
        <w:tc>
          <w:tcPr>
            <w:tcW w:w="0" w:type="auto"/>
            <w:tcMar>
              <w:top w:w="113" w:type="dxa"/>
              <w:left w:w="113" w:type="dxa"/>
              <w:bottom w:w="113" w:type="dxa"/>
              <w:right w:w="113" w:type="dxa"/>
            </w:tcMar>
            <w:hideMark/>
          </w:tcPr>
          <w:p w14:paraId="1AC0EB83" w14:textId="77777777" w:rsidR="00652ABD" w:rsidRDefault="00652ABD">
            <w:pPr>
              <w:jc w:val="center"/>
              <w:rPr>
                <w:rFonts w:eastAsia="Times New Roman"/>
              </w:rPr>
            </w:pPr>
            <w:r>
              <w:rPr>
                <w:rFonts w:eastAsia="Times New Roman"/>
              </w:rPr>
              <w:t>1</w:t>
            </w:r>
          </w:p>
        </w:tc>
        <w:tc>
          <w:tcPr>
            <w:tcW w:w="0" w:type="auto"/>
            <w:tcMar>
              <w:top w:w="113" w:type="dxa"/>
              <w:left w:w="113" w:type="dxa"/>
              <w:bottom w:w="113" w:type="dxa"/>
              <w:right w:w="113" w:type="dxa"/>
            </w:tcMar>
            <w:hideMark/>
          </w:tcPr>
          <w:p w14:paraId="7617BBC8" w14:textId="77777777" w:rsidR="00652ABD" w:rsidRDefault="00652ABD">
            <w:pPr>
              <w:jc w:val="center"/>
              <w:rPr>
                <w:rFonts w:eastAsia="Times New Roman"/>
              </w:rPr>
            </w:pPr>
            <w:r>
              <w:rPr>
                <w:rFonts w:eastAsia="Times New Roman"/>
              </w:rPr>
              <w:t>4.91</w:t>
            </w:r>
          </w:p>
        </w:tc>
        <w:tc>
          <w:tcPr>
            <w:tcW w:w="0" w:type="auto"/>
            <w:tcMar>
              <w:top w:w="113" w:type="dxa"/>
              <w:left w:w="113" w:type="dxa"/>
              <w:bottom w:w="113" w:type="dxa"/>
              <w:right w:w="113" w:type="dxa"/>
            </w:tcMar>
            <w:hideMark/>
          </w:tcPr>
          <w:p w14:paraId="078BD488" w14:textId="77777777" w:rsidR="00652ABD" w:rsidRDefault="00652ABD">
            <w:pPr>
              <w:jc w:val="center"/>
              <w:rPr>
                <w:rFonts w:eastAsia="Times New Roman"/>
              </w:rPr>
            </w:pPr>
            <w:r>
              <w:rPr>
                <w:rFonts w:eastAsia="Times New Roman"/>
              </w:rPr>
              <w:t>4.91</w:t>
            </w:r>
          </w:p>
        </w:tc>
        <w:tc>
          <w:tcPr>
            <w:tcW w:w="0" w:type="auto"/>
            <w:tcMar>
              <w:top w:w="113" w:type="dxa"/>
              <w:left w:w="113" w:type="dxa"/>
              <w:bottom w:w="113" w:type="dxa"/>
              <w:right w:w="113" w:type="dxa"/>
            </w:tcMar>
            <w:hideMark/>
          </w:tcPr>
          <w:p w14:paraId="1A65160A" w14:textId="77777777" w:rsidR="00652ABD" w:rsidRDefault="00652ABD">
            <w:pPr>
              <w:jc w:val="center"/>
              <w:rPr>
                <w:rFonts w:eastAsia="Times New Roman"/>
              </w:rPr>
            </w:pPr>
            <w:r>
              <w:rPr>
                <w:rFonts w:eastAsia="Times New Roman"/>
              </w:rPr>
              <w:t>2.70</w:t>
            </w:r>
          </w:p>
        </w:tc>
        <w:tc>
          <w:tcPr>
            <w:tcW w:w="0" w:type="auto"/>
            <w:tcMar>
              <w:top w:w="113" w:type="dxa"/>
              <w:left w:w="113" w:type="dxa"/>
              <w:bottom w:w="113" w:type="dxa"/>
              <w:right w:w="113" w:type="dxa"/>
            </w:tcMar>
            <w:hideMark/>
          </w:tcPr>
          <w:p w14:paraId="330B2CB0" w14:textId="77777777" w:rsidR="00652ABD" w:rsidRDefault="00652ABD">
            <w:pPr>
              <w:jc w:val="center"/>
              <w:rPr>
                <w:rFonts w:eastAsia="Times New Roman"/>
              </w:rPr>
            </w:pPr>
            <w:r>
              <w:rPr>
                <w:rFonts w:eastAsia="Times New Roman"/>
              </w:rPr>
              <w:t>0.10</w:t>
            </w:r>
          </w:p>
        </w:tc>
      </w:tr>
      <w:tr w:rsidR="00652ABD" w14:paraId="59782854" w14:textId="77777777">
        <w:trPr>
          <w:divId w:val="416053303"/>
        </w:trPr>
        <w:tc>
          <w:tcPr>
            <w:tcW w:w="0" w:type="auto"/>
            <w:tcBorders>
              <w:bottom w:val="double" w:sz="6" w:space="0" w:color="auto"/>
            </w:tcBorders>
            <w:tcMar>
              <w:top w:w="113" w:type="dxa"/>
              <w:left w:w="113" w:type="dxa"/>
              <w:bottom w:w="113" w:type="dxa"/>
              <w:right w:w="113" w:type="dxa"/>
            </w:tcMar>
            <w:hideMark/>
          </w:tcPr>
          <w:p w14:paraId="7289604E" w14:textId="77777777" w:rsidR="00652ABD" w:rsidRDefault="00652ABD">
            <w:pPr>
              <w:rPr>
                <w:rFonts w:eastAsia="Times New Roman"/>
              </w:rPr>
            </w:pPr>
            <w:r>
              <w:rPr>
                <w:rFonts w:eastAsia="Times New Roman"/>
              </w:rPr>
              <w:lastRenderedPageBreak/>
              <w:t>Residuals</w:t>
            </w:r>
          </w:p>
        </w:tc>
        <w:tc>
          <w:tcPr>
            <w:tcW w:w="0" w:type="auto"/>
            <w:tcBorders>
              <w:bottom w:val="double" w:sz="6" w:space="0" w:color="auto"/>
            </w:tcBorders>
            <w:tcMar>
              <w:top w:w="113" w:type="dxa"/>
              <w:left w:w="113" w:type="dxa"/>
              <w:bottom w:w="113" w:type="dxa"/>
              <w:right w:w="113" w:type="dxa"/>
            </w:tcMar>
            <w:hideMark/>
          </w:tcPr>
          <w:p w14:paraId="1B409530" w14:textId="77777777" w:rsidR="00652ABD" w:rsidRDefault="00652ABD">
            <w:pPr>
              <w:jc w:val="center"/>
              <w:rPr>
                <w:rFonts w:eastAsia="Times New Roman"/>
              </w:rPr>
            </w:pPr>
            <w:r>
              <w:rPr>
                <w:rFonts w:eastAsia="Times New Roman"/>
              </w:rPr>
              <w:t>165</w:t>
            </w:r>
          </w:p>
        </w:tc>
        <w:tc>
          <w:tcPr>
            <w:tcW w:w="0" w:type="auto"/>
            <w:tcBorders>
              <w:bottom w:val="double" w:sz="6" w:space="0" w:color="auto"/>
            </w:tcBorders>
            <w:tcMar>
              <w:top w:w="113" w:type="dxa"/>
              <w:left w:w="113" w:type="dxa"/>
              <w:bottom w:w="113" w:type="dxa"/>
              <w:right w:w="113" w:type="dxa"/>
            </w:tcMar>
            <w:hideMark/>
          </w:tcPr>
          <w:p w14:paraId="17A807DD" w14:textId="77777777" w:rsidR="00652ABD" w:rsidRDefault="00652ABD">
            <w:pPr>
              <w:jc w:val="center"/>
              <w:rPr>
                <w:rFonts w:eastAsia="Times New Roman"/>
              </w:rPr>
            </w:pPr>
            <w:r>
              <w:rPr>
                <w:rFonts w:eastAsia="Times New Roman"/>
              </w:rPr>
              <w:t>299.80</w:t>
            </w:r>
          </w:p>
        </w:tc>
        <w:tc>
          <w:tcPr>
            <w:tcW w:w="0" w:type="auto"/>
            <w:tcBorders>
              <w:bottom w:val="double" w:sz="6" w:space="0" w:color="auto"/>
            </w:tcBorders>
            <w:tcMar>
              <w:top w:w="113" w:type="dxa"/>
              <w:left w:w="113" w:type="dxa"/>
              <w:bottom w:w="113" w:type="dxa"/>
              <w:right w:w="113" w:type="dxa"/>
            </w:tcMar>
            <w:hideMark/>
          </w:tcPr>
          <w:p w14:paraId="24427052" w14:textId="77777777" w:rsidR="00652ABD" w:rsidRDefault="00652ABD">
            <w:pPr>
              <w:jc w:val="center"/>
              <w:rPr>
                <w:rFonts w:eastAsia="Times New Roman"/>
              </w:rPr>
            </w:pPr>
            <w:r>
              <w:rPr>
                <w:rFonts w:eastAsia="Times New Roman"/>
              </w:rPr>
              <w:t>1.82</w:t>
            </w:r>
          </w:p>
        </w:tc>
        <w:tc>
          <w:tcPr>
            <w:tcW w:w="0" w:type="auto"/>
            <w:tcBorders>
              <w:bottom w:val="double" w:sz="6" w:space="0" w:color="auto"/>
            </w:tcBorders>
            <w:tcMar>
              <w:top w:w="113" w:type="dxa"/>
              <w:left w:w="113" w:type="dxa"/>
              <w:bottom w:w="113" w:type="dxa"/>
              <w:right w:w="113" w:type="dxa"/>
            </w:tcMar>
            <w:hideMark/>
          </w:tcPr>
          <w:p w14:paraId="23DBB4C2" w14:textId="491C5478" w:rsidR="00652ABD" w:rsidRDefault="00652ABD">
            <w:pPr>
              <w:jc w:val="center"/>
              <w:rPr>
                <w:rFonts w:eastAsia="Times New Roman"/>
              </w:rPr>
            </w:pPr>
          </w:p>
        </w:tc>
        <w:tc>
          <w:tcPr>
            <w:tcW w:w="0" w:type="auto"/>
            <w:tcBorders>
              <w:bottom w:val="double" w:sz="6" w:space="0" w:color="auto"/>
            </w:tcBorders>
            <w:tcMar>
              <w:top w:w="113" w:type="dxa"/>
              <w:left w:w="113" w:type="dxa"/>
              <w:bottom w:w="113" w:type="dxa"/>
              <w:right w:w="113" w:type="dxa"/>
            </w:tcMar>
            <w:hideMark/>
          </w:tcPr>
          <w:p w14:paraId="3EB24E71" w14:textId="409C5958" w:rsidR="00652ABD" w:rsidRDefault="00652ABD">
            <w:pPr>
              <w:jc w:val="center"/>
              <w:rPr>
                <w:rFonts w:eastAsia="Times New Roman"/>
              </w:rPr>
            </w:pPr>
          </w:p>
        </w:tc>
      </w:tr>
    </w:tbl>
    <w:p w14:paraId="71B01234" w14:textId="77777777" w:rsidR="00652ABD" w:rsidRDefault="00652ABD">
      <w:pPr>
        <w:divId w:val="416053303"/>
        <w:rPr>
          <w:rFonts w:eastAsia="Times New Roman"/>
        </w:rPr>
      </w:pPr>
    </w:p>
    <w:p w14:paraId="1D8673E2" w14:textId="2216F8A0" w:rsidR="00652ABD" w:rsidRDefault="00652ABD" w:rsidP="00CE3979">
      <w:r>
        <w:t>Willingness to interact</w:t>
      </w:r>
    </w:p>
    <w:tbl>
      <w:tblPr>
        <w:tblW w:w="0" w:type="auto"/>
        <w:tblCellMar>
          <w:top w:w="15" w:type="dxa"/>
          <w:left w:w="15" w:type="dxa"/>
          <w:bottom w:w="15" w:type="dxa"/>
          <w:right w:w="15" w:type="dxa"/>
        </w:tblCellMar>
        <w:tblLook w:val="04A0" w:firstRow="1" w:lastRow="0" w:firstColumn="1" w:lastColumn="0" w:noHBand="0" w:noVBand="1"/>
      </w:tblPr>
      <w:tblGrid>
        <w:gridCol w:w="1280"/>
        <w:gridCol w:w="586"/>
        <w:gridCol w:w="940"/>
        <w:gridCol w:w="1073"/>
        <w:gridCol w:w="953"/>
        <w:gridCol w:w="935"/>
      </w:tblGrid>
      <w:tr w:rsidR="00652ABD" w14:paraId="423877CB" w14:textId="77777777">
        <w:trPr>
          <w:divId w:val="2047869799"/>
        </w:trPr>
        <w:tc>
          <w:tcPr>
            <w:tcW w:w="0" w:type="auto"/>
            <w:tcBorders>
              <w:top w:val="double" w:sz="6" w:space="0" w:color="auto"/>
              <w:bottom w:val="single" w:sz="6" w:space="0" w:color="000000"/>
            </w:tcBorders>
            <w:tcMar>
              <w:top w:w="113" w:type="dxa"/>
              <w:left w:w="113" w:type="dxa"/>
              <w:bottom w:w="113" w:type="dxa"/>
              <w:right w:w="113" w:type="dxa"/>
            </w:tcMar>
            <w:vAlign w:val="center"/>
            <w:hideMark/>
          </w:tcPr>
          <w:p w14:paraId="0742ACEC" w14:textId="16998479" w:rsidR="00652ABD" w:rsidRDefault="00BA078B">
            <w:pPr>
              <w:rPr>
                <w:rFonts w:eastAsia="Times New Roman"/>
                <w:i/>
                <w:iCs/>
              </w:rPr>
            </w:pPr>
            <w:r>
              <w:rPr>
                <w:rFonts w:eastAsia="Times New Roman"/>
                <w:i/>
                <w:iCs/>
              </w:rPr>
              <w:t>Effect</w:t>
            </w:r>
          </w:p>
        </w:tc>
        <w:tc>
          <w:tcPr>
            <w:tcW w:w="0" w:type="auto"/>
            <w:tcBorders>
              <w:top w:val="double" w:sz="6" w:space="0" w:color="auto"/>
              <w:bottom w:val="single" w:sz="6" w:space="0" w:color="000000"/>
            </w:tcBorders>
            <w:tcMar>
              <w:top w:w="113" w:type="dxa"/>
              <w:left w:w="113" w:type="dxa"/>
              <w:bottom w:w="113" w:type="dxa"/>
              <w:right w:w="113" w:type="dxa"/>
            </w:tcMar>
            <w:vAlign w:val="center"/>
            <w:hideMark/>
          </w:tcPr>
          <w:p w14:paraId="23F092FB" w14:textId="02EC0BC0" w:rsidR="00652ABD" w:rsidRDefault="00686C24">
            <w:pPr>
              <w:jc w:val="center"/>
              <w:rPr>
                <w:rFonts w:eastAsia="Times New Roman"/>
                <w:i/>
                <w:iCs/>
              </w:rPr>
            </w:pPr>
            <w:r>
              <w:rPr>
                <w:rFonts w:eastAsia="Times New Roman"/>
                <w:i/>
                <w:iCs/>
              </w:rPr>
              <w:t>df</w:t>
            </w:r>
          </w:p>
        </w:tc>
        <w:tc>
          <w:tcPr>
            <w:tcW w:w="0" w:type="auto"/>
            <w:tcBorders>
              <w:top w:val="double" w:sz="6" w:space="0" w:color="auto"/>
              <w:bottom w:val="single" w:sz="6" w:space="0" w:color="000000"/>
            </w:tcBorders>
            <w:tcMar>
              <w:top w:w="113" w:type="dxa"/>
              <w:left w:w="113" w:type="dxa"/>
              <w:bottom w:w="113" w:type="dxa"/>
              <w:right w:w="113" w:type="dxa"/>
            </w:tcMar>
            <w:vAlign w:val="center"/>
            <w:hideMark/>
          </w:tcPr>
          <w:p w14:paraId="5F437854" w14:textId="77777777" w:rsidR="00652ABD" w:rsidRDefault="00652ABD">
            <w:pPr>
              <w:jc w:val="center"/>
              <w:rPr>
                <w:rFonts w:eastAsia="Times New Roman"/>
                <w:i/>
                <w:iCs/>
              </w:rPr>
            </w:pPr>
            <w:r>
              <w:rPr>
                <w:rFonts w:eastAsia="Times New Roman"/>
                <w:i/>
                <w:iCs/>
              </w:rPr>
              <w:t>Sum Sq</w:t>
            </w:r>
          </w:p>
        </w:tc>
        <w:tc>
          <w:tcPr>
            <w:tcW w:w="0" w:type="auto"/>
            <w:tcBorders>
              <w:top w:val="double" w:sz="6" w:space="0" w:color="auto"/>
              <w:bottom w:val="single" w:sz="6" w:space="0" w:color="000000"/>
            </w:tcBorders>
            <w:tcMar>
              <w:top w:w="113" w:type="dxa"/>
              <w:left w:w="113" w:type="dxa"/>
              <w:bottom w:w="113" w:type="dxa"/>
              <w:right w:w="113" w:type="dxa"/>
            </w:tcMar>
            <w:vAlign w:val="center"/>
            <w:hideMark/>
          </w:tcPr>
          <w:p w14:paraId="3A6C23DB" w14:textId="77777777" w:rsidR="00652ABD" w:rsidRDefault="00652ABD">
            <w:pPr>
              <w:jc w:val="center"/>
              <w:rPr>
                <w:rFonts w:eastAsia="Times New Roman"/>
                <w:i/>
                <w:iCs/>
              </w:rPr>
            </w:pPr>
            <w:r>
              <w:rPr>
                <w:rFonts w:eastAsia="Times New Roman"/>
                <w:i/>
                <w:iCs/>
              </w:rPr>
              <w:t>Mean Sq</w:t>
            </w:r>
          </w:p>
        </w:tc>
        <w:tc>
          <w:tcPr>
            <w:tcW w:w="0" w:type="auto"/>
            <w:tcBorders>
              <w:top w:val="double" w:sz="6" w:space="0" w:color="auto"/>
              <w:bottom w:val="single" w:sz="6" w:space="0" w:color="000000"/>
            </w:tcBorders>
            <w:tcMar>
              <w:top w:w="113" w:type="dxa"/>
              <w:left w:w="113" w:type="dxa"/>
              <w:bottom w:w="113" w:type="dxa"/>
              <w:right w:w="113" w:type="dxa"/>
            </w:tcMar>
            <w:vAlign w:val="center"/>
            <w:hideMark/>
          </w:tcPr>
          <w:p w14:paraId="61A84D44" w14:textId="77777777" w:rsidR="00652ABD" w:rsidRDefault="00652ABD">
            <w:pPr>
              <w:jc w:val="center"/>
              <w:rPr>
                <w:rFonts w:eastAsia="Times New Roman"/>
                <w:i/>
                <w:iCs/>
              </w:rPr>
            </w:pPr>
            <w:r>
              <w:rPr>
                <w:rFonts w:eastAsia="Times New Roman"/>
                <w:i/>
                <w:iCs/>
              </w:rPr>
              <w:t>F value</w:t>
            </w:r>
          </w:p>
        </w:tc>
        <w:tc>
          <w:tcPr>
            <w:tcW w:w="0" w:type="auto"/>
            <w:tcBorders>
              <w:top w:val="double" w:sz="6" w:space="0" w:color="auto"/>
              <w:bottom w:val="single" w:sz="6" w:space="0" w:color="000000"/>
            </w:tcBorders>
            <w:tcMar>
              <w:top w:w="113" w:type="dxa"/>
              <w:left w:w="113" w:type="dxa"/>
              <w:bottom w:w="113" w:type="dxa"/>
              <w:right w:w="113" w:type="dxa"/>
            </w:tcMar>
            <w:vAlign w:val="center"/>
            <w:hideMark/>
          </w:tcPr>
          <w:p w14:paraId="10A91933" w14:textId="77777777" w:rsidR="00652ABD" w:rsidRDefault="00652ABD">
            <w:pPr>
              <w:jc w:val="center"/>
              <w:rPr>
                <w:rFonts w:eastAsia="Times New Roman"/>
                <w:i/>
                <w:iCs/>
              </w:rPr>
            </w:pPr>
            <w:proofErr w:type="spellStart"/>
            <w:r>
              <w:rPr>
                <w:rFonts w:eastAsia="Times New Roman"/>
                <w:i/>
                <w:iCs/>
              </w:rPr>
              <w:t>Pr</w:t>
            </w:r>
            <w:proofErr w:type="spellEnd"/>
            <w:r>
              <w:rPr>
                <w:rFonts w:eastAsia="Times New Roman"/>
                <w:i/>
                <w:iCs/>
              </w:rPr>
              <w:t>(&gt;F)</w:t>
            </w:r>
          </w:p>
        </w:tc>
      </w:tr>
      <w:tr w:rsidR="00652ABD" w14:paraId="02CC1C4F" w14:textId="77777777">
        <w:trPr>
          <w:divId w:val="2047869799"/>
        </w:trPr>
        <w:tc>
          <w:tcPr>
            <w:tcW w:w="0" w:type="auto"/>
            <w:tcMar>
              <w:top w:w="113" w:type="dxa"/>
              <w:left w:w="113" w:type="dxa"/>
              <w:bottom w:w="113" w:type="dxa"/>
              <w:right w:w="113" w:type="dxa"/>
            </w:tcMar>
            <w:hideMark/>
          </w:tcPr>
          <w:p w14:paraId="0B587E6A" w14:textId="29851AD8" w:rsidR="00652ABD" w:rsidRDefault="00686C24">
            <w:pPr>
              <w:rPr>
                <w:rFonts w:eastAsia="Times New Roman"/>
              </w:rPr>
            </w:pPr>
            <w:r>
              <w:rPr>
                <w:rFonts w:eastAsia="Times New Roman"/>
              </w:rPr>
              <w:t>Conditions</w:t>
            </w:r>
          </w:p>
        </w:tc>
        <w:tc>
          <w:tcPr>
            <w:tcW w:w="0" w:type="auto"/>
            <w:tcMar>
              <w:top w:w="113" w:type="dxa"/>
              <w:left w:w="113" w:type="dxa"/>
              <w:bottom w:w="113" w:type="dxa"/>
              <w:right w:w="113" w:type="dxa"/>
            </w:tcMar>
            <w:hideMark/>
          </w:tcPr>
          <w:p w14:paraId="5CF66FEA" w14:textId="77777777" w:rsidR="00652ABD" w:rsidRDefault="00652ABD">
            <w:pPr>
              <w:jc w:val="center"/>
              <w:rPr>
                <w:rFonts w:eastAsia="Times New Roman"/>
              </w:rPr>
            </w:pPr>
            <w:r>
              <w:rPr>
                <w:rFonts w:eastAsia="Times New Roman"/>
              </w:rPr>
              <w:t>4</w:t>
            </w:r>
          </w:p>
        </w:tc>
        <w:tc>
          <w:tcPr>
            <w:tcW w:w="0" w:type="auto"/>
            <w:tcMar>
              <w:top w:w="113" w:type="dxa"/>
              <w:left w:w="113" w:type="dxa"/>
              <w:bottom w:w="113" w:type="dxa"/>
              <w:right w:w="113" w:type="dxa"/>
            </w:tcMar>
            <w:hideMark/>
          </w:tcPr>
          <w:p w14:paraId="753041D1" w14:textId="77777777" w:rsidR="00652ABD" w:rsidRDefault="00652ABD">
            <w:pPr>
              <w:jc w:val="center"/>
              <w:rPr>
                <w:rFonts w:eastAsia="Times New Roman"/>
              </w:rPr>
            </w:pPr>
            <w:r>
              <w:rPr>
                <w:rFonts w:eastAsia="Times New Roman"/>
              </w:rPr>
              <w:t>2.28</w:t>
            </w:r>
          </w:p>
        </w:tc>
        <w:tc>
          <w:tcPr>
            <w:tcW w:w="0" w:type="auto"/>
            <w:tcMar>
              <w:top w:w="113" w:type="dxa"/>
              <w:left w:w="113" w:type="dxa"/>
              <w:bottom w:w="113" w:type="dxa"/>
              <w:right w:w="113" w:type="dxa"/>
            </w:tcMar>
            <w:hideMark/>
          </w:tcPr>
          <w:p w14:paraId="5759D8A6" w14:textId="77777777" w:rsidR="00652ABD" w:rsidRDefault="00652ABD">
            <w:pPr>
              <w:jc w:val="center"/>
              <w:rPr>
                <w:rFonts w:eastAsia="Times New Roman"/>
              </w:rPr>
            </w:pPr>
            <w:r>
              <w:rPr>
                <w:rFonts w:eastAsia="Times New Roman"/>
              </w:rPr>
              <w:t>0.57</w:t>
            </w:r>
          </w:p>
        </w:tc>
        <w:tc>
          <w:tcPr>
            <w:tcW w:w="0" w:type="auto"/>
            <w:tcMar>
              <w:top w:w="113" w:type="dxa"/>
              <w:left w:w="113" w:type="dxa"/>
              <w:bottom w:w="113" w:type="dxa"/>
              <w:right w:w="113" w:type="dxa"/>
            </w:tcMar>
            <w:hideMark/>
          </w:tcPr>
          <w:p w14:paraId="2CD93D89" w14:textId="77777777" w:rsidR="00652ABD" w:rsidRDefault="00652ABD">
            <w:pPr>
              <w:jc w:val="center"/>
              <w:rPr>
                <w:rFonts w:eastAsia="Times New Roman"/>
              </w:rPr>
            </w:pPr>
            <w:r>
              <w:rPr>
                <w:rFonts w:eastAsia="Times New Roman"/>
              </w:rPr>
              <w:t>0.70</w:t>
            </w:r>
          </w:p>
        </w:tc>
        <w:tc>
          <w:tcPr>
            <w:tcW w:w="0" w:type="auto"/>
            <w:tcMar>
              <w:top w:w="113" w:type="dxa"/>
              <w:left w:w="113" w:type="dxa"/>
              <w:bottom w:w="113" w:type="dxa"/>
              <w:right w:w="113" w:type="dxa"/>
            </w:tcMar>
            <w:hideMark/>
          </w:tcPr>
          <w:p w14:paraId="251A7375" w14:textId="77777777" w:rsidR="00652ABD" w:rsidRDefault="00652ABD">
            <w:pPr>
              <w:jc w:val="center"/>
              <w:rPr>
                <w:rFonts w:eastAsia="Times New Roman"/>
              </w:rPr>
            </w:pPr>
            <w:r>
              <w:rPr>
                <w:rFonts w:eastAsia="Times New Roman"/>
              </w:rPr>
              <w:t>0.59</w:t>
            </w:r>
          </w:p>
        </w:tc>
      </w:tr>
      <w:tr w:rsidR="00652ABD" w14:paraId="47AC7749" w14:textId="77777777">
        <w:trPr>
          <w:divId w:val="2047869799"/>
        </w:trPr>
        <w:tc>
          <w:tcPr>
            <w:tcW w:w="0" w:type="auto"/>
            <w:tcBorders>
              <w:bottom w:val="double" w:sz="6" w:space="0" w:color="auto"/>
            </w:tcBorders>
            <w:tcMar>
              <w:top w:w="113" w:type="dxa"/>
              <w:left w:w="113" w:type="dxa"/>
              <w:bottom w:w="113" w:type="dxa"/>
              <w:right w:w="113" w:type="dxa"/>
            </w:tcMar>
            <w:hideMark/>
          </w:tcPr>
          <w:p w14:paraId="6B66BD24" w14:textId="77777777" w:rsidR="00652ABD" w:rsidRDefault="00652ABD">
            <w:pPr>
              <w:rPr>
                <w:rFonts w:eastAsia="Times New Roman"/>
              </w:rPr>
            </w:pPr>
            <w:r>
              <w:rPr>
                <w:rFonts w:eastAsia="Times New Roman"/>
              </w:rPr>
              <w:t>Residuals</w:t>
            </w:r>
          </w:p>
        </w:tc>
        <w:tc>
          <w:tcPr>
            <w:tcW w:w="0" w:type="auto"/>
            <w:tcBorders>
              <w:bottom w:val="double" w:sz="6" w:space="0" w:color="auto"/>
            </w:tcBorders>
            <w:tcMar>
              <w:top w:w="113" w:type="dxa"/>
              <w:left w:w="113" w:type="dxa"/>
              <w:bottom w:w="113" w:type="dxa"/>
              <w:right w:w="113" w:type="dxa"/>
            </w:tcMar>
            <w:hideMark/>
          </w:tcPr>
          <w:p w14:paraId="5F7301FE" w14:textId="77777777" w:rsidR="00652ABD" w:rsidRDefault="00652ABD">
            <w:pPr>
              <w:jc w:val="center"/>
              <w:rPr>
                <w:rFonts w:eastAsia="Times New Roman"/>
              </w:rPr>
            </w:pPr>
            <w:r>
              <w:rPr>
                <w:rFonts w:eastAsia="Times New Roman"/>
              </w:rPr>
              <w:t>162</w:t>
            </w:r>
          </w:p>
        </w:tc>
        <w:tc>
          <w:tcPr>
            <w:tcW w:w="0" w:type="auto"/>
            <w:tcBorders>
              <w:bottom w:val="double" w:sz="6" w:space="0" w:color="auto"/>
            </w:tcBorders>
            <w:tcMar>
              <w:top w:w="113" w:type="dxa"/>
              <w:left w:w="113" w:type="dxa"/>
              <w:bottom w:w="113" w:type="dxa"/>
              <w:right w:w="113" w:type="dxa"/>
            </w:tcMar>
            <w:hideMark/>
          </w:tcPr>
          <w:p w14:paraId="5A205E0A" w14:textId="77777777" w:rsidR="00652ABD" w:rsidRDefault="00652ABD">
            <w:pPr>
              <w:jc w:val="center"/>
              <w:rPr>
                <w:rFonts w:eastAsia="Times New Roman"/>
              </w:rPr>
            </w:pPr>
            <w:r>
              <w:rPr>
                <w:rFonts w:eastAsia="Times New Roman"/>
              </w:rPr>
              <w:t>131.35</w:t>
            </w:r>
          </w:p>
        </w:tc>
        <w:tc>
          <w:tcPr>
            <w:tcW w:w="0" w:type="auto"/>
            <w:tcBorders>
              <w:bottom w:val="double" w:sz="6" w:space="0" w:color="auto"/>
            </w:tcBorders>
            <w:tcMar>
              <w:top w:w="113" w:type="dxa"/>
              <w:left w:w="113" w:type="dxa"/>
              <w:bottom w:w="113" w:type="dxa"/>
              <w:right w:w="113" w:type="dxa"/>
            </w:tcMar>
            <w:hideMark/>
          </w:tcPr>
          <w:p w14:paraId="26C48DA3" w14:textId="77777777" w:rsidR="00652ABD" w:rsidRDefault="00652ABD">
            <w:pPr>
              <w:jc w:val="center"/>
              <w:rPr>
                <w:rFonts w:eastAsia="Times New Roman"/>
              </w:rPr>
            </w:pPr>
            <w:r>
              <w:rPr>
                <w:rFonts w:eastAsia="Times New Roman"/>
              </w:rPr>
              <w:t>0.81</w:t>
            </w:r>
          </w:p>
        </w:tc>
        <w:tc>
          <w:tcPr>
            <w:tcW w:w="0" w:type="auto"/>
            <w:tcBorders>
              <w:bottom w:val="double" w:sz="6" w:space="0" w:color="auto"/>
            </w:tcBorders>
            <w:tcMar>
              <w:top w:w="113" w:type="dxa"/>
              <w:left w:w="113" w:type="dxa"/>
              <w:bottom w:w="113" w:type="dxa"/>
              <w:right w:w="113" w:type="dxa"/>
            </w:tcMar>
            <w:hideMark/>
          </w:tcPr>
          <w:p w14:paraId="5D7A5E2F" w14:textId="3B081863" w:rsidR="00652ABD" w:rsidRDefault="00652ABD">
            <w:pPr>
              <w:jc w:val="center"/>
              <w:rPr>
                <w:rFonts w:eastAsia="Times New Roman"/>
              </w:rPr>
            </w:pPr>
          </w:p>
        </w:tc>
        <w:tc>
          <w:tcPr>
            <w:tcW w:w="0" w:type="auto"/>
            <w:tcBorders>
              <w:bottom w:val="double" w:sz="6" w:space="0" w:color="auto"/>
            </w:tcBorders>
            <w:tcMar>
              <w:top w:w="113" w:type="dxa"/>
              <w:left w:w="113" w:type="dxa"/>
              <w:bottom w:w="113" w:type="dxa"/>
              <w:right w:w="113" w:type="dxa"/>
            </w:tcMar>
            <w:hideMark/>
          </w:tcPr>
          <w:p w14:paraId="3A7C2537" w14:textId="53BAA992" w:rsidR="00652ABD" w:rsidRDefault="00652ABD">
            <w:pPr>
              <w:jc w:val="center"/>
              <w:rPr>
                <w:rFonts w:eastAsia="Times New Roman"/>
              </w:rPr>
            </w:pPr>
          </w:p>
        </w:tc>
      </w:tr>
    </w:tbl>
    <w:tbl>
      <w:tblPr>
        <w:tblW w:w="0" w:type="auto"/>
        <w:tblCellMar>
          <w:top w:w="15" w:type="dxa"/>
          <w:left w:w="15" w:type="dxa"/>
          <w:bottom w:w="15" w:type="dxa"/>
          <w:right w:w="15" w:type="dxa"/>
        </w:tblCellMar>
        <w:tblLook w:val="04A0" w:firstRow="1" w:lastRow="0" w:firstColumn="1" w:lastColumn="0" w:noHBand="0" w:noVBand="1"/>
      </w:tblPr>
      <w:tblGrid>
        <w:gridCol w:w="1880"/>
        <w:gridCol w:w="586"/>
        <w:gridCol w:w="940"/>
        <w:gridCol w:w="1073"/>
        <w:gridCol w:w="953"/>
        <w:gridCol w:w="935"/>
      </w:tblGrid>
      <w:tr w:rsidR="00652ABD" w14:paraId="5F163336" w14:textId="77777777">
        <w:trPr>
          <w:divId w:val="1744523030"/>
        </w:trPr>
        <w:tc>
          <w:tcPr>
            <w:tcW w:w="0" w:type="auto"/>
            <w:tcBorders>
              <w:top w:val="double" w:sz="6" w:space="0" w:color="auto"/>
              <w:bottom w:val="single" w:sz="6" w:space="0" w:color="000000"/>
            </w:tcBorders>
            <w:tcMar>
              <w:top w:w="113" w:type="dxa"/>
              <w:left w:w="113" w:type="dxa"/>
              <w:bottom w:w="113" w:type="dxa"/>
              <w:right w:w="113" w:type="dxa"/>
            </w:tcMar>
            <w:vAlign w:val="center"/>
            <w:hideMark/>
          </w:tcPr>
          <w:p w14:paraId="4C823B76" w14:textId="1E216880" w:rsidR="00652ABD" w:rsidRDefault="00BA078B">
            <w:pPr>
              <w:rPr>
                <w:rFonts w:eastAsia="Times New Roman"/>
                <w:i/>
                <w:iCs/>
              </w:rPr>
            </w:pPr>
            <w:r>
              <w:rPr>
                <w:rFonts w:eastAsia="Times New Roman"/>
                <w:i/>
                <w:iCs/>
              </w:rPr>
              <w:t>Effect</w:t>
            </w:r>
          </w:p>
        </w:tc>
        <w:tc>
          <w:tcPr>
            <w:tcW w:w="0" w:type="auto"/>
            <w:tcBorders>
              <w:top w:val="double" w:sz="6" w:space="0" w:color="auto"/>
              <w:bottom w:val="single" w:sz="6" w:space="0" w:color="000000"/>
            </w:tcBorders>
            <w:tcMar>
              <w:top w:w="113" w:type="dxa"/>
              <w:left w:w="113" w:type="dxa"/>
              <w:bottom w:w="113" w:type="dxa"/>
              <w:right w:w="113" w:type="dxa"/>
            </w:tcMar>
            <w:vAlign w:val="center"/>
            <w:hideMark/>
          </w:tcPr>
          <w:p w14:paraId="3B2FFCA7" w14:textId="1A296E31" w:rsidR="00652ABD" w:rsidRDefault="00686C24">
            <w:pPr>
              <w:jc w:val="center"/>
              <w:rPr>
                <w:rFonts w:eastAsia="Times New Roman"/>
                <w:i/>
                <w:iCs/>
              </w:rPr>
            </w:pPr>
            <w:r>
              <w:rPr>
                <w:rFonts w:eastAsia="Times New Roman"/>
                <w:i/>
                <w:iCs/>
              </w:rPr>
              <w:t>df</w:t>
            </w:r>
          </w:p>
        </w:tc>
        <w:tc>
          <w:tcPr>
            <w:tcW w:w="0" w:type="auto"/>
            <w:tcBorders>
              <w:top w:val="double" w:sz="6" w:space="0" w:color="auto"/>
              <w:bottom w:val="single" w:sz="6" w:space="0" w:color="000000"/>
            </w:tcBorders>
            <w:tcMar>
              <w:top w:w="113" w:type="dxa"/>
              <w:left w:w="113" w:type="dxa"/>
              <w:bottom w:w="113" w:type="dxa"/>
              <w:right w:w="113" w:type="dxa"/>
            </w:tcMar>
            <w:vAlign w:val="center"/>
            <w:hideMark/>
          </w:tcPr>
          <w:p w14:paraId="3AFC63E4" w14:textId="77777777" w:rsidR="00652ABD" w:rsidRDefault="00652ABD">
            <w:pPr>
              <w:jc w:val="center"/>
              <w:rPr>
                <w:rFonts w:eastAsia="Times New Roman"/>
                <w:i/>
                <w:iCs/>
              </w:rPr>
            </w:pPr>
            <w:r>
              <w:rPr>
                <w:rFonts w:eastAsia="Times New Roman"/>
                <w:i/>
                <w:iCs/>
              </w:rPr>
              <w:t>Sum Sq</w:t>
            </w:r>
          </w:p>
        </w:tc>
        <w:tc>
          <w:tcPr>
            <w:tcW w:w="0" w:type="auto"/>
            <w:tcBorders>
              <w:top w:val="double" w:sz="6" w:space="0" w:color="auto"/>
              <w:bottom w:val="single" w:sz="6" w:space="0" w:color="000000"/>
            </w:tcBorders>
            <w:tcMar>
              <w:top w:w="113" w:type="dxa"/>
              <w:left w:w="113" w:type="dxa"/>
              <w:bottom w:w="113" w:type="dxa"/>
              <w:right w:w="113" w:type="dxa"/>
            </w:tcMar>
            <w:vAlign w:val="center"/>
            <w:hideMark/>
          </w:tcPr>
          <w:p w14:paraId="7F90F7C4" w14:textId="77777777" w:rsidR="00652ABD" w:rsidRDefault="00652ABD">
            <w:pPr>
              <w:jc w:val="center"/>
              <w:rPr>
                <w:rFonts w:eastAsia="Times New Roman"/>
                <w:i/>
                <w:iCs/>
              </w:rPr>
            </w:pPr>
            <w:r>
              <w:rPr>
                <w:rFonts w:eastAsia="Times New Roman"/>
                <w:i/>
                <w:iCs/>
              </w:rPr>
              <w:t>Mean Sq</w:t>
            </w:r>
          </w:p>
        </w:tc>
        <w:tc>
          <w:tcPr>
            <w:tcW w:w="0" w:type="auto"/>
            <w:tcBorders>
              <w:top w:val="double" w:sz="6" w:space="0" w:color="auto"/>
              <w:bottom w:val="single" w:sz="6" w:space="0" w:color="000000"/>
            </w:tcBorders>
            <w:tcMar>
              <w:top w:w="113" w:type="dxa"/>
              <w:left w:w="113" w:type="dxa"/>
              <w:bottom w:w="113" w:type="dxa"/>
              <w:right w:w="113" w:type="dxa"/>
            </w:tcMar>
            <w:vAlign w:val="center"/>
            <w:hideMark/>
          </w:tcPr>
          <w:p w14:paraId="777E2784" w14:textId="77777777" w:rsidR="00652ABD" w:rsidRDefault="00652ABD">
            <w:pPr>
              <w:jc w:val="center"/>
              <w:rPr>
                <w:rFonts w:eastAsia="Times New Roman"/>
                <w:i/>
                <w:iCs/>
              </w:rPr>
            </w:pPr>
            <w:r>
              <w:rPr>
                <w:rFonts w:eastAsia="Times New Roman"/>
                <w:i/>
                <w:iCs/>
              </w:rPr>
              <w:t>F value</w:t>
            </w:r>
          </w:p>
        </w:tc>
        <w:tc>
          <w:tcPr>
            <w:tcW w:w="0" w:type="auto"/>
            <w:tcBorders>
              <w:top w:val="double" w:sz="6" w:space="0" w:color="auto"/>
              <w:bottom w:val="single" w:sz="6" w:space="0" w:color="000000"/>
            </w:tcBorders>
            <w:tcMar>
              <w:top w:w="113" w:type="dxa"/>
              <w:left w:w="113" w:type="dxa"/>
              <w:bottom w:w="113" w:type="dxa"/>
              <w:right w:w="113" w:type="dxa"/>
            </w:tcMar>
            <w:vAlign w:val="center"/>
            <w:hideMark/>
          </w:tcPr>
          <w:p w14:paraId="3DBEE2F9" w14:textId="77777777" w:rsidR="00652ABD" w:rsidRDefault="00652ABD">
            <w:pPr>
              <w:jc w:val="center"/>
              <w:rPr>
                <w:rFonts w:eastAsia="Times New Roman"/>
                <w:i/>
                <w:iCs/>
              </w:rPr>
            </w:pPr>
            <w:proofErr w:type="spellStart"/>
            <w:r>
              <w:rPr>
                <w:rFonts w:eastAsia="Times New Roman"/>
                <w:i/>
                <w:iCs/>
              </w:rPr>
              <w:t>Pr</w:t>
            </w:r>
            <w:proofErr w:type="spellEnd"/>
            <w:r>
              <w:rPr>
                <w:rFonts w:eastAsia="Times New Roman"/>
                <w:i/>
                <w:iCs/>
              </w:rPr>
              <w:t>(&gt;F)</w:t>
            </w:r>
          </w:p>
        </w:tc>
      </w:tr>
      <w:tr w:rsidR="00652ABD" w14:paraId="063B4CA8" w14:textId="77777777">
        <w:trPr>
          <w:divId w:val="1744523030"/>
        </w:trPr>
        <w:tc>
          <w:tcPr>
            <w:tcW w:w="0" w:type="auto"/>
            <w:tcMar>
              <w:top w:w="113" w:type="dxa"/>
              <w:left w:w="113" w:type="dxa"/>
              <w:bottom w:w="113" w:type="dxa"/>
              <w:right w:w="113" w:type="dxa"/>
            </w:tcMar>
            <w:hideMark/>
          </w:tcPr>
          <w:p w14:paraId="71B786C4" w14:textId="134D0CE2" w:rsidR="00652ABD" w:rsidRDefault="00686C24">
            <w:pPr>
              <w:rPr>
                <w:rFonts w:eastAsia="Times New Roman"/>
              </w:rPr>
            </w:pPr>
            <w:r>
              <w:rPr>
                <w:rFonts w:eastAsia="Times New Roman"/>
              </w:rPr>
              <w:t>Control</w:t>
            </w:r>
            <w:r w:rsidR="00652ABD">
              <w:rPr>
                <w:rFonts w:eastAsia="Times New Roman"/>
              </w:rPr>
              <w:t xml:space="preserve"> vs others</w:t>
            </w:r>
          </w:p>
        </w:tc>
        <w:tc>
          <w:tcPr>
            <w:tcW w:w="0" w:type="auto"/>
            <w:tcMar>
              <w:top w:w="113" w:type="dxa"/>
              <w:left w:w="113" w:type="dxa"/>
              <w:bottom w:w="113" w:type="dxa"/>
              <w:right w:w="113" w:type="dxa"/>
            </w:tcMar>
            <w:hideMark/>
          </w:tcPr>
          <w:p w14:paraId="28B9F97A" w14:textId="77777777" w:rsidR="00652ABD" w:rsidRDefault="00652ABD">
            <w:pPr>
              <w:jc w:val="center"/>
              <w:rPr>
                <w:rFonts w:eastAsia="Times New Roman"/>
              </w:rPr>
            </w:pPr>
            <w:r>
              <w:rPr>
                <w:rFonts w:eastAsia="Times New Roman"/>
              </w:rPr>
              <w:t>1</w:t>
            </w:r>
          </w:p>
        </w:tc>
        <w:tc>
          <w:tcPr>
            <w:tcW w:w="0" w:type="auto"/>
            <w:tcMar>
              <w:top w:w="113" w:type="dxa"/>
              <w:left w:w="113" w:type="dxa"/>
              <w:bottom w:w="113" w:type="dxa"/>
              <w:right w:w="113" w:type="dxa"/>
            </w:tcMar>
            <w:hideMark/>
          </w:tcPr>
          <w:p w14:paraId="01A482EF" w14:textId="77777777" w:rsidR="00652ABD" w:rsidRDefault="00652ABD">
            <w:pPr>
              <w:jc w:val="center"/>
              <w:rPr>
                <w:rFonts w:eastAsia="Times New Roman"/>
              </w:rPr>
            </w:pPr>
            <w:r>
              <w:rPr>
                <w:rFonts w:eastAsia="Times New Roman"/>
              </w:rPr>
              <w:t>0.10</w:t>
            </w:r>
          </w:p>
        </w:tc>
        <w:tc>
          <w:tcPr>
            <w:tcW w:w="0" w:type="auto"/>
            <w:tcMar>
              <w:top w:w="113" w:type="dxa"/>
              <w:left w:w="113" w:type="dxa"/>
              <w:bottom w:w="113" w:type="dxa"/>
              <w:right w:w="113" w:type="dxa"/>
            </w:tcMar>
            <w:hideMark/>
          </w:tcPr>
          <w:p w14:paraId="1F3FB47D" w14:textId="77777777" w:rsidR="00652ABD" w:rsidRDefault="00652ABD">
            <w:pPr>
              <w:jc w:val="center"/>
              <w:rPr>
                <w:rFonts w:eastAsia="Times New Roman"/>
              </w:rPr>
            </w:pPr>
            <w:r>
              <w:rPr>
                <w:rFonts w:eastAsia="Times New Roman"/>
              </w:rPr>
              <w:t>0.10</w:t>
            </w:r>
          </w:p>
        </w:tc>
        <w:tc>
          <w:tcPr>
            <w:tcW w:w="0" w:type="auto"/>
            <w:tcMar>
              <w:top w:w="113" w:type="dxa"/>
              <w:left w:w="113" w:type="dxa"/>
              <w:bottom w:w="113" w:type="dxa"/>
              <w:right w:w="113" w:type="dxa"/>
            </w:tcMar>
            <w:hideMark/>
          </w:tcPr>
          <w:p w14:paraId="69FBD296" w14:textId="77777777" w:rsidR="00652ABD" w:rsidRDefault="00652ABD">
            <w:pPr>
              <w:jc w:val="center"/>
              <w:rPr>
                <w:rFonts w:eastAsia="Times New Roman"/>
              </w:rPr>
            </w:pPr>
            <w:r>
              <w:rPr>
                <w:rFonts w:eastAsia="Times New Roman"/>
              </w:rPr>
              <w:t>0.12</w:t>
            </w:r>
          </w:p>
        </w:tc>
        <w:tc>
          <w:tcPr>
            <w:tcW w:w="0" w:type="auto"/>
            <w:tcMar>
              <w:top w:w="113" w:type="dxa"/>
              <w:left w:w="113" w:type="dxa"/>
              <w:bottom w:w="113" w:type="dxa"/>
              <w:right w:w="113" w:type="dxa"/>
            </w:tcMar>
            <w:hideMark/>
          </w:tcPr>
          <w:p w14:paraId="7CCAAC27" w14:textId="77777777" w:rsidR="00652ABD" w:rsidRDefault="00652ABD">
            <w:pPr>
              <w:jc w:val="center"/>
              <w:rPr>
                <w:rFonts w:eastAsia="Times New Roman"/>
              </w:rPr>
            </w:pPr>
            <w:r>
              <w:rPr>
                <w:rFonts w:eastAsia="Times New Roman"/>
              </w:rPr>
              <w:t>0.73</w:t>
            </w:r>
          </w:p>
        </w:tc>
      </w:tr>
      <w:tr w:rsidR="00652ABD" w14:paraId="509B9136" w14:textId="77777777">
        <w:trPr>
          <w:divId w:val="1744523030"/>
        </w:trPr>
        <w:tc>
          <w:tcPr>
            <w:tcW w:w="0" w:type="auto"/>
            <w:tcBorders>
              <w:bottom w:val="double" w:sz="6" w:space="0" w:color="auto"/>
            </w:tcBorders>
            <w:tcMar>
              <w:top w:w="113" w:type="dxa"/>
              <w:left w:w="113" w:type="dxa"/>
              <w:bottom w:w="113" w:type="dxa"/>
              <w:right w:w="113" w:type="dxa"/>
            </w:tcMar>
            <w:hideMark/>
          </w:tcPr>
          <w:p w14:paraId="2BF87F81" w14:textId="77777777" w:rsidR="00652ABD" w:rsidRDefault="00652ABD">
            <w:pPr>
              <w:rPr>
                <w:rFonts w:eastAsia="Times New Roman"/>
              </w:rPr>
            </w:pPr>
            <w:r>
              <w:rPr>
                <w:rFonts w:eastAsia="Times New Roman"/>
              </w:rPr>
              <w:t>Residuals</w:t>
            </w:r>
          </w:p>
        </w:tc>
        <w:tc>
          <w:tcPr>
            <w:tcW w:w="0" w:type="auto"/>
            <w:tcBorders>
              <w:bottom w:val="double" w:sz="6" w:space="0" w:color="auto"/>
            </w:tcBorders>
            <w:tcMar>
              <w:top w:w="113" w:type="dxa"/>
              <w:left w:w="113" w:type="dxa"/>
              <w:bottom w:w="113" w:type="dxa"/>
              <w:right w:w="113" w:type="dxa"/>
            </w:tcMar>
            <w:hideMark/>
          </w:tcPr>
          <w:p w14:paraId="774053B9" w14:textId="77777777" w:rsidR="00652ABD" w:rsidRDefault="00652ABD">
            <w:pPr>
              <w:jc w:val="center"/>
              <w:rPr>
                <w:rFonts w:eastAsia="Times New Roman"/>
              </w:rPr>
            </w:pPr>
            <w:r>
              <w:rPr>
                <w:rFonts w:eastAsia="Times New Roman"/>
              </w:rPr>
              <w:t>165</w:t>
            </w:r>
          </w:p>
        </w:tc>
        <w:tc>
          <w:tcPr>
            <w:tcW w:w="0" w:type="auto"/>
            <w:tcBorders>
              <w:bottom w:val="double" w:sz="6" w:space="0" w:color="auto"/>
            </w:tcBorders>
            <w:tcMar>
              <w:top w:w="113" w:type="dxa"/>
              <w:left w:w="113" w:type="dxa"/>
              <w:bottom w:w="113" w:type="dxa"/>
              <w:right w:w="113" w:type="dxa"/>
            </w:tcMar>
            <w:hideMark/>
          </w:tcPr>
          <w:p w14:paraId="79D8D491" w14:textId="77777777" w:rsidR="00652ABD" w:rsidRDefault="00652ABD">
            <w:pPr>
              <w:jc w:val="center"/>
              <w:rPr>
                <w:rFonts w:eastAsia="Times New Roman"/>
              </w:rPr>
            </w:pPr>
            <w:r>
              <w:rPr>
                <w:rFonts w:eastAsia="Times New Roman"/>
              </w:rPr>
              <w:t>133.53</w:t>
            </w:r>
          </w:p>
        </w:tc>
        <w:tc>
          <w:tcPr>
            <w:tcW w:w="0" w:type="auto"/>
            <w:tcBorders>
              <w:bottom w:val="double" w:sz="6" w:space="0" w:color="auto"/>
            </w:tcBorders>
            <w:tcMar>
              <w:top w:w="113" w:type="dxa"/>
              <w:left w:w="113" w:type="dxa"/>
              <w:bottom w:w="113" w:type="dxa"/>
              <w:right w:w="113" w:type="dxa"/>
            </w:tcMar>
            <w:hideMark/>
          </w:tcPr>
          <w:p w14:paraId="0E5FC254" w14:textId="77777777" w:rsidR="00652ABD" w:rsidRDefault="00652ABD">
            <w:pPr>
              <w:jc w:val="center"/>
              <w:rPr>
                <w:rFonts w:eastAsia="Times New Roman"/>
              </w:rPr>
            </w:pPr>
            <w:r>
              <w:rPr>
                <w:rFonts w:eastAsia="Times New Roman"/>
              </w:rPr>
              <w:t>0.81</w:t>
            </w:r>
          </w:p>
        </w:tc>
        <w:tc>
          <w:tcPr>
            <w:tcW w:w="0" w:type="auto"/>
            <w:tcBorders>
              <w:bottom w:val="double" w:sz="6" w:space="0" w:color="auto"/>
            </w:tcBorders>
            <w:tcMar>
              <w:top w:w="113" w:type="dxa"/>
              <w:left w:w="113" w:type="dxa"/>
              <w:bottom w:w="113" w:type="dxa"/>
              <w:right w:w="113" w:type="dxa"/>
            </w:tcMar>
            <w:hideMark/>
          </w:tcPr>
          <w:p w14:paraId="0AAEC98A" w14:textId="3B80B55E" w:rsidR="00652ABD" w:rsidRDefault="00652ABD">
            <w:pPr>
              <w:jc w:val="center"/>
              <w:rPr>
                <w:rFonts w:eastAsia="Times New Roman"/>
              </w:rPr>
            </w:pPr>
          </w:p>
        </w:tc>
        <w:tc>
          <w:tcPr>
            <w:tcW w:w="0" w:type="auto"/>
            <w:tcBorders>
              <w:bottom w:val="double" w:sz="6" w:space="0" w:color="auto"/>
            </w:tcBorders>
            <w:tcMar>
              <w:top w:w="113" w:type="dxa"/>
              <w:left w:w="113" w:type="dxa"/>
              <w:bottom w:w="113" w:type="dxa"/>
              <w:right w:w="113" w:type="dxa"/>
            </w:tcMar>
            <w:hideMark/>
          </w:tcPr>
          <w:p w14:paraId="6E766F5F" w14:textId="29AF0C89" w:rsidR="00652ABD" w:rsidRDefault="00652ABD">
            <w:pPr>
              <w:jc w:val="center"/>
              <w:rPr>
                <w:rFonts w:eastAsia="Times New Roman"/>
              </w:rPr>
            </w:pPr>
          </w:p>
        </w:tc>
      </w:tr>
    </w:tbl>
    <w:p w14:paraId="1D299073" w14:textId="6B774AB3" w:rsidR="00251DC3" w:rsidRDefault="00251DC3" w:rsidP="00652ABD">
      <w:pPr>
        <w:pStyle w:val="HTMLPreformatted"/>
        <w:shd w:val="clear" w:color="auto" w:fill="FFFFFF"/>
        <w:wordWrap w:val="0"/>
        <w:rPr>
          <w:rStyle w:val="HTMLCode"/>
          <w:color w:val="333333"/>
        </w:rPr>
      </w:pPr>
    </w:p>
    <w:p w14:paraId="5B8A7403" w14:textId="69918994" w:rsidR="009057EA" w:rsidRDefault="009057EA" w:rsidP="009057EA">
      <w:pPr>
        <w:pStyle w:val="HTMLPreformatted"/>
        <w:shd w:val="clear" w:color="auto" w:fill="FFFFFF"/>
        <w:wordWrap w:val="0"/>
        <w:rPr>
          <w:rStyle w:val="HTMLCode"/>
          <w:color w:val="333333"/>
        </w:rPr>
      </w:pPr>
    </w:p>
    <w:p w14:paraId="0F57E196" w14:textId="664293AD" w:rsidR="009057EA" w:rsidRPr="009057EA" w:rsidRDefault="009057EA" w:rsidP="009057EA">
      <w:r w:rsidRPr="009057EA">
        <w:t>Table S</w:t>
      </w:r>
      <w:r w:rsidR="00571A3C">
        <w:t>IV.2</w:t>
      </w:r>
      <w:r w:rsidRPr="009057EA">
        <w:t>.</w:t>
      </w:r>
      <w:r w:rsidR="00652ABD">
        <w:t xml:space="preserve">  Means and confidence intervals by condition</w:t>
      </w:r>
      <w:r w:rsidR="00267C99">
        <w:t xml:space="preserve"> (Drive or Observe x 1</w:t>
      </w:r>
      <w:r w:rsidR="00267C99" w:rsidRPr="00267C99">
        <w:rPr>
          <w:vertAlign w:val="superscript"/>
        </w:rPr>
        <w:t>st</w:t>
      </w:r>
      <w:r w:rsidR="00267C99">
        <w:t xml:space="preserve"> or 3</w:t>
      </w:r>
      <w:r w:rsidR="00267C99" w:rsidRPr="00267C99">
        <w:rPr>
          <w:vertAlign w:val="superscript"/>
        </w:rPr>
        <w:t>rd</w:t>
      </w:r>
      <w:r w:rsidR="00267C99">
        <w:t>-person perspective)</w:t>
      </w:r>
      <w:r w:rsidR="00652ABD">
        <w:t xml:space="preserve">, for attitude and willingness to interact dependent measures.  </w:t>
      </w:r>
    </w:p>
    <w:p w14:paraId="7F7B72F5" w14:textId="757DE569" w:rsidR="009057EA" w:rsidRDefault="009057EA" w:rsidP="009057EA">
      <w:pPr>
        <w:pStyle w:val="HTMLPreformatted"/>
        <w:shd w:val="clear" w:color="auto" w:fill="FFFFFF"/>
        <w:wordWrap w:val="0"/>
        <w:rPr>
          <w:color w:val="333333"/>
        </w:rPr>
      </w:pPr>
    </w:p>
    <w:tbl>
      <w:tblPr>
        <w:tblStyle w:val="TableGrid"/>
        <w:tblW w:w="0" w:type="auto"/>
        <w:tblLook w:val="04A0" w:firstRow="1" w:lastRow="0" w:firstColumn="1" w:lastColumn="0" w:noHBand="0" w:noVBand="1"/>
      </w:tblPr>
      <w:tblGrid>
        <w:gridCol w:w="3116"/>
        <w:gridCol w:w="3117"/>
        <w:gridCol w:w="3117"/>
      </w:tblGrid>
      <w:tr w:rsidR="009651EE" w14:paraId="6879C4E2" w14:textId="77777777" w:rsidTr="009651EE">
        <w:tc>
          <w:tcPr>
            <w:tcW w:w="3116" w:type="dxa"/>
          </w:tcPr>
          <w:p w14:paraId="5E9758BA" w14:textId="77777777" w:rsidR="009651EE" w:rsidRPr="009651EE" w:rsidRDefault="009651EE" w:rsidP="009651EE">
            <w:pPr>
              <w:jc w:val="center"/>
              <w:rPr>
                <w:b/>
                <w:bCs/>
              </w:rPr>
            </w:pPr>
          </w:p>
        </w:tc>
        <w:tc>
          <w:tcPr>
            <w:tcW w:w="3117" w:type="dxa"/>
          </w:tcPr>
          <w:p w14:paraId="6F33C650" w14:textId="77777777" w:rsidR="009651EE" w:rsidRPr="009651EE" w:rsidRDefault="009651EE" w:rsidP="009651EE">
            <w:pPr>
              <w:jc w:val="center"/>
              <w:rPr>
                <w:b/>
                <w:bCs/>
              </w:rPr>
            </w:pPr>
            <w:r>
              <w:rPr>
                <w:b/>
                <w:bCs/>
              </w:rPr>
              <w:t>Attitude</w:t>
            </w:r>
          </w:p>
        </w:tc>
        <w:tc>
          <w:tcPr>
            <w:tcW w:w="3117" w:type="dxa"/>
          </w:tcPr>
          <w:p w14:paraId="304BD6BC" w14:textId="77777777" w:rsidR="009651EE" w:rsidRPr="009651EE" w:rsidRDefault="009651EE" w:rsidP="009651EE">
            <w:pPr>
              <w:jc w:val="center"/>
              <w:rPr>
                <w:b/>
                <w:bCs/>
              </w:rPr>
            </w:pPr>
          </w:p>
        </w:tc>
      </w:tr>
      <w:tr w:rsidR="009651EE" w14:paraId="09CFEDF7" w14:textId="77777777" w:rsidTr="009651EE">
        <w:tc>
          <w:tcPr>
            <w:tcW w:w="3116" w:type="dxa"/>
          </w:tcPr>
          <w:p w14:paraId="22830318" w14:textId="77777777" w:rsidR="009651EE" w:rsidRPr="009651EE" w:rsidRDefault="009651EE" w:rsidP="009651EE">
            <w:pPr>
              <w:jc w:val="center"/>
              <w:rPr>
                <w:b/>
                <w:bCs/>
              </w:rPr>
            </w:pPr>
            <w:r w:rsidRPr="009651EE">
              <w:rPr>
                <w:b/>
                <w:bCs/>
              </w:rPr>
              <w:t>Condition</w:t>
            </w:r>
          </w:p>
        </w:tc>
        <w:tc>
          <w:tcPr>
            <w:tcW w:w="3117" w:type="dxa"/>
          </w:tcPr>
          <w:p w14:paraId="171A8644" w14:textId="77777777" w:rsidR="009651EE" w:rsidRPr="009651EE" w:rsidRDefault="009651EE" w:rsidP="009651EE">
            <w:pPr>
              <w:jc w:val="center"/>
              <w:rPr>
                <w:b/>
                <w:bCs/>
              </w:rPr>
            </w:pPr>
            <w:r w:rsidRPr="009651EE">
              <w:rPr>
                <w:b/>
                <w:bCs/>
              </w:rPr>
              <w:t>Estimate</w:t>
            </w:r>
          </w:p>
        </w:tc>
        <w:tc>
          <w:tcPr>
            <w:tcW w:w="3117" w:type="dxa"/>
          </w:tcPr>
          <w:p w14:paraId="6F9D8A4F" w14:textId="77777777" w:rsidR="009651EE" w:rsidRPr="009651EE" w:rsidRDefault="009651EE" w:rsidP="009651EE">
            <w:pPr>
              <w:jc w:val="center"/>
              <w:rPr>
                <w:b/>
                <w:bCs/>
              </w:rPr>
            </w:pPr>
            <w:r w:rsidRPr="009651EE">
              <w:rPr>
                <w:b/>
                <w:bCs/>
              </w:rPr>
              <w:t>95% Confidence Interval</w:t>
            </w:r>
          </w:p>
        </w:tc>
      </w:tr>
      <w:tr w:rsidR="009651EE" w14:paraId="4434F09E" w14:textId="77777777" w:rsidTr="009651EE">
        <w:tc>
          <w:tcPr>
            <w:tcW w:w="3116" w:type="dxa"/>
          </w:tcPr>
          <w:p w14:paraId="08E8DA8D" w14:textId="77777777" w:rsidR="009651EE" w:rsidRDefault="009651EE" w:rsidP="00CE3979">
            <w:r>
              <w:t>Control</w:t>
            </w:r>
          </w:p>
        </w:tc>
        <w:tc>
          <w:tcPr>
            <w:tcW w:w="3117" w:type="dxa"/>
          </w:tcPr>
          <w:p w14:paraId="68150114" w14:textId="77777777" w:rsidR="009651EE" w:rsidRDefault="009651EE" w:rsidP="00CE3979">
            <w:r>
              <w:t>5.07</w:t>
            </w:r>
          </w:p>
        </w:tc>
        <w:tc>
          <w:tcPr>
            <w:tcW w:w="3117" w:type="dxa"/>
          </w:tcPr>
          <w:p w14:paraId="08D73C67" w14:textId="77777777" w:rsidR="009651EE" w:rsidRDefault="009651EE" w:rsidP="00CE3979">
            <w:r>
              <w:t>[4.57, 5.57]</w:t>
            </w:r>
          </w:p>
        </w:tc>
      </w:tr>
      <w:tr w:rsidR="009651EE" w14:paraId="7B3CD423" w14:textId="77777777" w:rsidTr="009651EE">
        <w:tc>
          <w:tcPr>
            <w:tcW w:w="3116" w:type="dxa"/>
          </w:tcPr>
          <w:p w14:paraId="3DFFB5E4" w14:textId="77777777" w:rsidR="009651EE" w:rsidRDefault="009651EE" w:rsidP="00CE3979">
            <w:r>
              <w:t>Drive-1</w:t>
            </w:r>
            <w:r w:rsidRPr="009651EE">
              <w:rPr>
                <w:vertAlign w:val="superscript"/>
              </w:rPr>
              <w:t>st</w:t>
            </w:r>
          </w:p>
        </w:tc>
        <w:tc>
          <w:tcPr>
            <w:tcW w:w="3117" w:type="dxa"/>
          </w:tcPr>
          <w:p w14:paraId="15F1B32A" w14:textId="77777777" w:rsidR="009651EE" w:rsidRDefault="009651EE" w:rsidP="00CE3979">
            <w:r>
              <w:t>5.91</w:t>
            </w:r>
          </w:p>
        </w:tc>
        <w:tc>
          <w:tcPr>
            <w:tcW w:w="3117" w:type="dxa"/>
          </w:tcPr>
          <w:p w14:paraId="747302BC" w14:textId="77777777" w:rsidR="009651EE" w:rsidRDefault="009651EE" w:rsidP="00CE3979">
            <w:r>
              <w:t>[5.45, 6.37]</w:t>
            </w:r>
          </w:p>
        </w:tc>
      </w:tr>
      <w:tr w:rsidR="009651EE" w14:paraId="6ABAEA3D" w14:textId="77777777" w:rsidTr="009651EE">
        <w:tc>
          <w:tcPr>
            <w:tcW w:w="3116" w:type="dxa"/>
          </w:tcPr>
          <w:p w14:paraId="67A34E01" w14:textId="77777777" w:rsidR="009651EE" w:rsidRDefault="009651EE" w:rsidP="00CE3979">
            <w:r>
              <w:t>Drive-3rd</w:t>
            </w:r>
          </w:p>
        </w:tc>
        <w:tc>
          <w:tcPr>
            <w:tcW w:w="3117" w:type="dxa"/>
          </w:tcPr>
          <w:p w14:paraId="7EF46FF9" w14:textId="77777777" w:rsidR="009651EE" w:rsidRDefault="009651EE" w:rsidP="00CE3979">
            <w:r>
              <w:t>5.29</w:t>
            </w:r>
          </w:p>
        </w:tc>
        <w:tc>
          <w:tcPr>
            <w:tcW w:w="3117" w:type="dxa"/>
          </w:tcPr>
          <w:p w14:paraId="0278AE14" w14:textId="77777777" w:rsidR="009651EE" w:rsidRDefault="009651EE" w:rsidP="00CE3979">
            <w:r>
              <w:t>[4.83, 5.75]</w:t>
            </w:r>
          </w:p>
        </w:tc>
      </w:tr>
      <w:tr w:rsidR="009651EE" w14:paraId="005293A2" w14:textId="77777777" w:rsidTr="009651EE">
        <w:tc>
          <w:tcPr>
            <w:tcW w:w="3116" w:type="dxa"/>
          </w:tcPr>
          <w:p w14:paraId="1FB9101D" w14:textId="77777777" w:rsidR="009651EE" w:rsidRDefault="009651EE" w:rsidP="00CE3979">
            <w:r>
              <w:t>Observe-1</w:t>
            </w:r>
            <w:r w:rsidRPr="009651EE">
              <w:rPr>
                <w:vertAlign w:val="superscript"/>
              </w:rPr>
              <w:t>st</w:t>
            </w:r>
          </w:p>
        </w:tc>
        <w:tc>
          <w:tcPr>
            <w:tcW w:w="3117" w:type="dxa"/>
          </w:tcPr>
          <w:p w14:paraId="19ABECDF" w14:textId="77777777" w:rsidR="009651EE" w:rsidRDefault="009651EE" w:rsidP="00CE3979">
            <w:r>
              <w:t>5.33</w:t>
            </w:r>
          </w:p>
        </w:tc>
        <w:tc>
          <w:tcPr>
            <w:tcW w:w="3117" w:type="dxa"/>
          </w:tcPr>
          <w:p w14:paraId="73AAF3A9" w14:textId="77777777" w:rsidR="009651EE" w:rsidRDefault="009651EE" w:rsidP="00CE3979">
            <w:r>
              <w:t>[4.88, 5.78]</w:t>
            </w:r>
          </w:p>
        </w:tc>
      </w:tr>
      <w:tr w:rsidR="009651EE" w14:paraId="37EA5EDE" w14:textId="77777777" w:rsidTr="009651EE">
        <w:tc>
          <w:tcPr>
            <w:tcW w:w="3116" w:type="dxa"/>
          </w:tcPr>
          <w:p w14:paraId="7AF65D6E" w14:textId="77777777" w:rsidR="009651EE" w:rsidRDefault="009651EE" w:rsidP="00CE3979">
            <w:r>
              <w:t>Observe-3rd</w:t>
            </w:r>
          </w:p>
        </w:tc>
        <w:tc>
          <w:tcPr>
            <w:tcW w:w="3117" w:type="dxa"/>
          </w:tcPr>
          <w:p w14:paraId="586B2BEA" w14:textId="77777777" w:rsidR="009651EE" w:rsidRDefault="009651EE" w:rsidP="00CE3979">
            <w:r>
              <w:t>5.56</w:t>
            </w:r>
          </w:p>
        </w:tc>
        <w:tc>
          <w:tcPr>
            <w:tcW w:w="3117" w:type="dxa"/>
          </w:tcPr>
          <w:p w14:paraId="228087E7" w14:textId="77777777" w:rsidR="009651EE" w:rsidRDefault="009651EE" w:rsidP="009651EE">
            <w:pPr>
              <w:tabs>
                <w:tab w:val="left" w:pos="480"/>
              </w:tabs>
            </w:pPr>
            <w:r>
              <w:t>[5.11, 6.01]</w:t>
            </w:r>
          </w:p>
        </w:tc>
      </w:tr>
    </w:tbl>
    <w:p w14:paraId="35463C19" w14:textId="77777777" w:rsidR="00251DC3" w:rsidRDefault="00251DC3" w:rsidP="00CE3979"/>
    <w:tbl>
      <w:tblPr>
        <w:tblStyle w:val="TableGrid"/>
        <w:tblW w:w="0" w:type="auto"/>
        <w:tblLook w:val="04A0" w:firstRow="1" w:lastRow="0" w:firstColumn="1" w:lastColumn="0" w:noHBand="0" w:noVBand="1"/>
      </w:tblPr>
      <w:tblGrid>
        <w:gridCol w:w="3116"/>
        <w:gridCol w:w="3117"/>
        <w:gridCol w:w="3117"/>
      </w:tblGrid>
      <w:tr w:rsidR="009651EE" w14:paraId="04024A6D" w14:textId="77777777" w:rsidTr="007D341C">
        <w:tc>
          <w:tcPr>
            <w:tcW w:w="3116" w:type="dxa"/>
          </w:tcPr>
          <w:p w14:paraId="627C4F91" w14:textId="77777777" w:rsidR="009651EE" w:rsidRPr="009651EE" w:rsidRDefault="009651EE" w:rsidP="007D341C">
            <w:pPr>
              <w:jc w:val="center"/>
              <w:rPr>
                <w:b/>
                <w:bCs/>
              </w:rPr>
            </w:pPr>
          </w:p>
        </w:tc>
        <w:tc>
          <w:tcPr>
            <w:tcW w:w="3117" w:type="dxa"/>
          </w:tcPr>
          <w:p w14:paraId="56054843" w14:textId="77777777" w:rsidR="009651EE" w:rsidRPr="009651EE" w:rsidRDefault="009651EE" w:rsidP="007D341C">
            <w:pPr>
              <w:jc w:val="center"/>
              <w:rPr>
                <w:b/>
                <w:bCs/>
              </w:rPr>
            </w:pPr>
            <w:r>
              <w:rPr>
                <w:b/>
                <w:bCs/>
              </w:rPr>
              <w:t>Willingness</w:t>
            </w:r>
          </w:p>
        </w:tc>
        <w:tc>
          <w:tcPr>
            <w:tcW w:w="3117" w:type="dxa"/>
          </w:tcPr>
          <w:p w14:paraId="23B22355" w14:textId="77777777" w:rsidR="009651EE" w:rsidRPr="009651EE" w:rsidRDefault="009651EE" w:rsidP="007D341C">
            <w:pPr>
              <w:jc w:val="center"/>
              <w:rPr>
                <w:b/>
                <w:bCs/>
              </w:rPr>
            </w:pPr>
          </w:p>
        </w:tc>
      </w:tr>
      <w:tr w:rsidR="009651EE" w14:paraId="02D5C5AF" w14:textId="77777777" w:rsidTr="007D341C">
        <w:tc>
          <w:tcPr>
            <w:tcW w:w="3116" w:type="dxa"/>
          </w:tcPr>
          <w:p w14:paraId="66EDE334" w14:textId="77777777" w:rsidR="009651EE" w:rsidRPr="009651EE" w:rsidRDefault="009651EE" w:rsidP="007D341C">
            <w:pPr>
              <w:jc w:val="center"/>
              <w:rPr>
                <w:b/>
                <w:bCs/>
              </w:rPr>
            </w:pPr>
            <w:r w:rsidRPr="009651EE">
              <w:rPr>
                <w:b/>
                <w:bCs/>
              </w:rPr>
              <w:t>Condition</w:t>
            </w:r>
          </w:p>
        </w:tc>
        <w:tc>
          <w:tcPr>
            <w:tcW w:w="3117" w:type="dxa"/>
          </w:tcPr>
          <w:p w14:paraId="4F323727" w14:textId="77777777" w:rsidR="009651EE" w:rsidRPr="009651EE" w:rsidRDefault="009651EE" w:rsidP="007D341C">
            <w:pPr>
              <w:jc w:val="center"/>
              <w:rPr>
                <w:b/>
                <w:bCs/>
              </w:rPr>
            </w:pPr>
            <w:r w:rsidRPr="009651EE">
              <w:rPr>
                <w:b/>
                <w:bCs/>
              </w:rPr>
              <w:t>Estimate</w:t>
            </w:r>
          </w:p>
        </w:tc>
        <w:tc>
          <w:tcPr>
            <w:tcW w:w="3117" w:type="dxa"/>
          </w:tcPr>
          <w:p w14:paraId="547AB745" w14:textId="77777777" w:rsidR="009651EE" w:rsidRPr="009651EE" w:rsidRDefault="009651EE" w:rsidP="007D341C">
            <w:pPr>
              <w:jc w:val="center"/>
              <w:rPr>
                <w:b/>
                <w:bCs/>
              </w:rPr>
            </w:pPr>
            <w:r w:rsidRPr="009651EE">
              <w:rPr>
                <w:b/>
                <w:bCs/>
              </w:rPr>
              <w:t>95% Confidence Interval</w:t>
            </w:r>
          </w:p>
        </w:tc>
      </w:tr>
      <w:tr w:rsidR="009651EE" w14:paraId="0583DE57" w14:textId="77777777" w:rsidTr="007D341C">
        <w:tc>
          <w:tcPr>
            <w:tcW w:w="3116" w:type="dxa"/>
          </w:tcPr>
          <w:p w14:paraId="5E0D8877" w14:textId="77777777" w:rsidR="009651EE" w:rsidRDefault="009651EE" w:rsidP="007D341C">
            <w:r>
              <w:t>Control</w:t>
            </w:r>
          </w:p>
        </w:tc>
        <w:tc>
          <w:tcPr>
            <w:tcW w:w="3117" w:type="dxa"/>
          </w:tcPr>
          <w:p w14:paraId="4839186C" w14:textId="77777777" w:rsidR="009651EE" w:rsidRDefault="009651EE" w:rsidP="007D341C">
            <w:r>
              <w:t>3.24</w:t>
            </w:r>
          </w:p>
        </w:tc>
        <w:tc>
          <w:tcPr>
            <w:tcW w:w="3117" w:type="dxa"/>
          </w:tcPr>
          <w:p w14:paraId="516AB3E3" w14:textId="77777777" w:rsidR="009651EE" w:rsidRDefault="009651EE" w:rsidP="007D341C">
            <w:r>
              <w:t>[2.91, 3.57]</w:t>
            </w:r>
          </w:p>
        </w:tc>
      </w:tr>
      <w:tr w:rsidR="009651EE" w14:paraId="6A96A80F" w14:textId="77777777" w:rsidTr="007D341C">
        <w:tc>
          <w:tcPr>
            <w:tcW w:w="3116" w:type="dxa"/>
          </w:tcPr>
          <w:p w14:paraId="2EF55F09" w14:textId="77777777" w:rsidR="009651EE" w:rsidRDefault="009651EE" w:rsidP="007D341C">
            <w:r>
              <w:t>Drive-1</w:t>
            </w:r>
            <w:r w:rsidRPr="009651EE">
              <w:rPr>
                <w:vertAlign w:val="superscript"/>
              </w:rPr>
              <w:t>st</w:t>
            </w:r>
          </w:p>
        </w:tc>
        <w:tc>
          <w:tcPr>
            <w:tcW w:w="3117" w:type="dxa"/>
          </w:tcPr>
          <w:p w14:paraId="164BB54A" w14:textId="77777777" w:rsidR="009651EE" w:rsidRDefault="009651EE" w:rsidP="007D341C">
            <w:r>
              <w:t>3.32</w:t>
            </w:r>
          </w:p>
        </w:tc>
        <w:tc>
          <w:tcPr>
            <w:tcW w:w="3117" w:type="dxa"/>
          </w:tcPr>
          <w:p w14:paraId="71768343" w14:textId="77777777" w:rsidR="009651EE" w:rsidRDefault="009651EE" w:rsidP="007D341C">
            <w:r>
              <w:t>[3.01, 3.63]</w:t>
            </w:r>
          </w:p>
        </w:tc>
      </w:tr>
      <w:tr w:rsidR="009651EE" w14:paraId="066EEFC4" w14:textId="77777777" w:rsidTr="007D341C">
        <w:tc>
          <w:tcPr>
            <w:tcW w:w="3116" w:type="dxa"/>
          </w:tcPr>
          <w:p w14:paraId="30BA3811" w14:textId="77777777" w:rsidR="009651EE" w:rsidRDefault="009651EE" w:rsidP="007D341C">
            <w:r>
              <w:t>Drive-3rd</w:t>
            </w:r>
          </w:p>
        </w:tc>
        <w:tc>
          <w:tcPr>
            <w:tcW w:w="3117" w:type="dxa"/>
          </w:tcPr>
          <w:p w14:paraId="7305BE3D" w14:textId="77777777" w:rsidR="009651EE" w:rsidRDefault="009651EE" w:rsidP="007D341C">
            <w:r>
              <w:t>3.00</w:t>
            </w:r>
          </w:p>
        </w:tc>
        <w:tc>
          <w:tcPr>
            <w:tcW w:w="3117" w:type="dxa"/>
          </w:tcPr>
          <w:p w14:paraId="3E6010BD" w14:textId="77777777" w:rsidR="009651EE" w:rsidRDefault="009651EE" w:rsidP="007D341C">
            <w:r>
              <w:t>[2.69, 3.31]</w:t>
            </w:r>
          </w:p>
        </w:tc>
      </w:tr>
      <w:tr w:rsidR="009651EE" w14:paraId="71B8EE9E" w14:textId="77777777" w:rsidTr="007D341C">
        <w:tc>
          <w:tcPr>
            <w:tcW w:w="3116" w:type="dxa"/>
          </w:tcPr>
          <w:p w14:paraId="68F0E228" w14:textId="77777777" w:rsidR="009651EE" w:rsidRDefault="009651EE" w:rsidP="007D341C">
            <w:r>
              <w:t>Observe-1</w:t>
            </w:r>
            <w:r w:rsidRPr="009651EE">
              <w:rPr>
                <w:vertAlign w:val="superscript"/>
              </w:rPr>
              <w:t>st</w:t>
            </w:r>
          </w:p>
        </w:tc>
        <w:tc>
          <w:tcPr>
            <w:tcW w:w="3117" w:type="dxa"/>
          </w:tcPr>
          <w:p w14:paraId="7C20FBF5" w14:textId="77777777" w:rsidR="009651EE" w:rsidRDefault="009651EE" w:rsidP="007D341C">
            <w:r>
              <w:t>3.12</w:t>
            </w:r>
          </w:p>
        </w:tc>
        <w:tc>
          <w:tcPr>
            <w:tcW w:w="3117" w:type="dxa"/>
          </w:tcPr>
          <w:p w14:paraId="186EE7A2" w14:textId="77777777" w:rsidR="009651EE" w:rsidRDefault="009651EE" w:rsidP="007D341C">
            <w:r>
              <w:t>[2.82, 3.42]</w:t>
            </w:r>
          </w:p>
        </w:tc>
      </w:tr>
      <w:tr w:rsidR="009651EE" w14:paraId="238179D1" w14:textId="77777777" w:rsidTr="007D341C">
        <w:tc>
          <w:tcPr>
            <w:tcW w:w="3116" w:type="dxa"/>
          </w:tcPr>
          <w:p w14:paraId="5EA70926" w14:textId="77777777" w:rsidR="009651EE" w:rsidRDefault="009651EE" w:rsidP="007D341C">
            <w:r>
              <w:t>Observe-3rd</w:t>
            </w:r>
          </w:p>
        </w:tc>
        <w:tc>
          <w:tcPr>
            <w:tcW w:w="3117" w:type="dxa"/>
          </w:tcPr>
          <w:p w14:paraId="4916EA6B" w14:textId="77777777" w:rsidR="009651EE" w:rsidRDefault="009651EE" w:rsidP="007D341C">
            <w:r>
              <w:t>3.27</w:t>
            </w:r>
          </w:p>
        </w:tc>
        <w:tc>
          <w:tcPr>
            <w:tcW w:w="3117" w:type="dxa"/>
          </w:tcPr>
          <w:p w14:paraId="0F2BEF21" w14:textId="77777777" w:rsidR="009651EE" w:rsidRDefault="009651EE" w:rsidP="007D341C">
            <w:pPr>
              <w:tabs>
                <w:tab w:val="left" w:pos="480"/>
              </w:tabs>
            </w:pPr>
            <w:r>
              <w:t>[2.97, 3.57]</w:t>
            </w:r>
          </w:p>
        </w:tc>
      </w:tr>
    </w:tbl>
    <w:p w14:paraId="392AFC93" w14:textId="77777777" w:rsidR="00251DC3" w:rsidRDefault="00251DC3" w:rsidP="00CE3979"/>
    <w:p w14:paraId="41286F57" w14:textId="747012AE" w:rsidR="003A2370" w:rsidRDefault="00991E13" w:rsidP="00991E13">
      <w:pPr>
        <w:jc w:val="center"/>
        <w:rPr>
          <w:b/>
          <w:bCs/>
        </w:rPr>
      </w:pPr>
      <w:r>
        <w:rPr>
          <w:b/>
          <w:bCs/>
        </w:rPr>
        <w:t xml:space="preserve">Supplement V: </w:t>
      </w:r>
      <w:r w:rsidRPr="00115238">
        <w:rPr>
          <w:b/>
          <w:bCs/>
        </w:rPr>
        <w:t>Perspective Taking Using Images</w:t>
      </w:r>
    </w:p>
    <w:p w14:paraId="63859CEC" w14:textId="3933791F" w:rsidR="009057EA" w:rsidRDefault="003959DD" w:rsidP="00CE3979">
      <w:r>
        <w:t>This</w:t>
      </w:r>
      <w:r w:rsidR="00FB63B9" w:rsidRPr="00FB63B9">
        <w:t xml:space="preserve"> </w:t>
      </w:r>
      <w:r w:rsidR="00991E13">
        <w:t xml:space="preserve">supplement describes an </w:t>
      </w:r>
      <w:r w:rsidR="000678C4">
        <w:t xml:space="preserve">unpublished </w:t>
      </w:r>
      <w:r w:rsidR="00FB63B9">
        <w:t xml:space="preserve">Qualtrics </w:t>
      </w:r>
      <w:r>
        <w:t>study (N = 147)</w:t>
      </w:r>
      <w:r w:rsidR="00991E13">
        <w:t xml:space="preserve">.  We </w:t>
      </w:r>
      <w:r>
        <w:t>assign</w:t>
      </w:r>
      <w:r w:rsidR="00FB63B9">
        <w:t>ed</w:t>
      </w:r>
      <w:r>
        <w:t xml:space="preserve"> participants to cells of a 2x3 design, where they were given either perspective-taking or control (objective) instructions and presented with a</w:t>
      </w:r>
      <w:r w:rsidR="00317786">
        <w:t xml:space="preserve">n </w:t>
      </w:r>
      <w:r>
        <w:t xml:space="preserve">image of a </w:t>
      </w:r>
      <w:proofErr w:type="spellStart"/>
      <w:r>
        <w:t>mechanomorphic</w:t>
      </w:r>
      <w:proofErr w:type="spellEnd"/>
      <w:r>
        <w:t xml:space="preserve"> robot, anthropomorphic robot, or human in a kitchen setting.  They were instructed to take around five minutes to write down their thoughts following the instruction.  The perspective-taking instruction was “</w:t>
      </w:r>
      <w:r w:rsidRPr="003959DD">
        <w:t>As you're writing, we'd like you to take this robot's</w:t>
      </w:r>
      <w:r>
        <w:t>/person’s</w:t>
      </w:r>
      <w:r w:rsidRPr="003959DD">
        <w:t xml:space="preserve"> perspective. In your mind's eye, visualize clearly and vividly what it</w:t>
      </w:r>
      <w:r>
        <w:t xml:space="preserve">/she </w:t>
      </w:r>
      <w:r w:rsidRPr="003959DD">
        <w:t>might be thinking, feeling, and experiencing as it</w:t>
      </w:r>
      <w:r>
        <w:t>/she</w:t>
      </w:r>
      <w:r w:rsidRPr="003959DD">
        <w:t xml:space="preserve"> goes through the day</w:t>
      </w:r>
      <w:r>
        <w:t>.”  The control instruction was “</w:t>
      </w:r>
      <w:r w:rsidRPr="003959DD">
        <w:t>As you're writing we'd like you to take an objective and detached perspective. Don't get caught up in what this robot</w:t>
      </w:r>
      <w:r>
        <w:t>/person</w:t>
      </w:r>
      <w:r w:rsidRPr="003959DD">
        <w:t xml:space="preserve"> may be thinking or feeling - just write </w:t>
      </w:r>
      <w:r w:rsidRPr="003959DD">
        <w:lastRenderedPageBreak/>
        <w:t>as though you were a casual observer.</w:t>
      </w:r>
      <w:r>
        <w:t>”  All participants then completed the dependent variable measures.</w:t>
      </w:r>
    </w:p>
    <w:p w14:paraId="5439DE27" w14:textId="77777777" w:rsidR="009057EA" w:rsidRDefault="009057EA" w:rsidP="00CE3979"/>
    <w:p w14:paraId="1E2EAD7F" w14:textId="423B1138" w:rsidR="00FB63B9" w:rsidRDefault="009057EA" w:rsidP="00CE3979">
      <w:r>
        <w:t xml:space="preserve">Figure </w:t>
      </w:r>
      <w:r w:rsidR="00991E13">
        <w:t>V.</w:t>
      </w:r>
      <w:r>
        <w:t xml:space="preserve">1.  </w:t>
      </w:r>
      <w:r w:rsidR="00FB63B9">
        <w:t>Example image, anthropomorphic robot.</w:t>
      </w:r>
    </w:p>
    <w:p w14:paraId="7FC2937C" w14:textId="77777777" w:rsidR="003959DD" w:rsidRDefault="003959DD" w:rsidP="00CE3979">
      <w:r>
        <w:rPr>
          <w:noProof/>
        </w:rPr>
        <w:drawing>
          <wp:inline distT="0" distB="0" distL="0" distR="0" wp14:anchorId="05B44447" wp14:editId="6FAC1B73">
            <wp:extent cx="2543175" cy="2266950"/>
            <wp:effectExtent l="0" t="0" r="0" b="0"/>
            <wp:docPr id="7" name="Graphic.php?IM=IM_2iyOIF6HAWPt9kx" descr="A picture containing indoor, kitchen, window,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php?IM=IM_2iyOIF6HAWPt9kx"/>
                    <pic:cNvPicPr/>
                  </pic:nvPicPr>
                  <pic:blipFill>
                    <a:blip r:embed="rId7"/>
                    <a:stretch>
                      <a:fillRect/>
                    </a:stretch>
                  </pic:blipFill>
                  <pic:spPr>
                    <a:xfrm>
                      <a:off x="0" y="0"/>
                      <a:ext cx="2543175" cy="2266950"/>
                    </a:xfrm>
                    <a:prstGeom prst="rect">
                      <a:avLst/>
                    </a:prstGeom>
                  </pic:spPr>
                </pic:pic>
              </a:graphicData>
            </a:graphic>
          </wp:inline>
        </w:drawing>
      </w:r>
    </w:p>
    <w:p w14:paraId="66A0FEA5" w14:textId="77777777" w:rsidR="003959DD" w:rsidRDefault="003959DD" w:rsidP="00CE3979"/>
    <w:p w14:paraId="4955F0DC" w14:textId="02974554" w:rsidR="004C23AC" w:rsidRDefault="00956E67" w:rsidP="00CE3979">
      <w:r>
        <w:t>Overall 2 x 3 a</w:t>
      </w:r>
      <w:r w:rsidR="007C1B45">
        <w:t>nalyses of variance showed no significant main effects of perspective taking instructions, nor interactions of instruction with target, for dependent variables including desire to use a cleaning robot</w:t>
      </w:r>
      <w:r w:rsidR="00FA538C">
        <w:t xml:space="preserve"> (3 items)</w:t>
      </w:r>
      <w:r w:rsidR="007C1B45">
        <w:t>, attitude toward the robot</w:t>
      </w:r>
      <w:r w:rsidR="00FA538C">
        <w:t xml:space="preserve"> (2 items)</w:t>
      </w:r>
      <w:r w:rsidR="007C1B45">
        <w:t>, and positive</w:t>
      </w:r>
      <w:r w:rsidR="00FA538C">
        <w:t xml:space="preserve"> and </w:t>
      </w:r>
      <w:r w:rsidR="007C1B45">
        <w:t xml:space="preserve">negative emotions.  </w:t>
      </w:r>
      <w:r w:rsidR="00CD5139">
        <w:t>Table S</w:t>
      </w:r>
      <w:r w:rsidR="00991E13">
        <w:t>V.1</w:t>
      </w:r>
      <w:r w:rsidR="00CD5139">
        <w:t xml:space="preserve"> shows</w:t>
      </w:r>
      <w:r w:rsidR="004C23AC">
        <w:t xml:space="preserve"> the ANOVA for the desire to use robots measure. </w:t>
      </w:r>
    </w:p>
    <w:p w14:paraId="62319BA4" w14:textId="77777777" w:rsidR="00CD5139" w:rsidRDefault="00CD5139" w:rsidP="00CE3979"/>
    <w:p w14:paraId="1D052EF4" w14:textId="36D29BBE" w:rsidR="009057EA" w:rsidRDefault="009057EA" w:rsidP="00CE3979">
      <w:r>
        <w:t>Table S</w:t>
      </w:r>
      <w:r w:rsidR="00991E13">
        <w:t>V.1</w:t>
      </w:r>
      <w:r>
        <w:t xml:space="preserve">. </w:t>
      </w:r>
      <w:r w:rsidR="001717A9">
        <w:t xml:space="preserve"> Perspective Taking instructions </w:t>
      </w:r>
      <w:r w:rsidR="00991E13">
        <w:t xml:space="preserve">(PT) </w:t>
      </w:r>
      <w:r w:rsidR="001717A9">
        <w:t>x Target ANOVA on desire to use robots.</w:t>
      </w:r>
    </w:p>
    <w:tbl>
      <w:tblPr>
        <w:tblW w:w="0" w:type="auto"/>
        <w:tblCellMar>
          <w:top w:w="15" w:type="dxa"/>
          <w:left w:w="15" w:type="dxa"/>
          <w:bottom w:w="15" w:type="dxa"/>
          <w:right w:w="15" w:type="dxa"/>
        </w:tblCellMar>
        <w:tblLook w:val="04A0" w:firstRow="1" w:lastRow="0" w:firstColumn="1" w:lastColumn="0" w:noHBand="0" w:noVBand="1"/>
      </w:tblPr>
      <w:tblGrid>
        <w:gridCol w:w="1239"/>
        <w:gridCol w:w="940"/>
        <w:gridCol w:w="586"/>
        <w:gridCol w:w="953"/>
        <w:gridCol w:w="935"/>
      </w:tblGrid>
      <w:tr w:rsidR="00C00E44" w14:paraId="663A0A76" w14:textId="77777777">
        <w:trPr>
          <w:divId w:val="1684286069"/>
        </w:trPr>
        <w:tc>
          <w:tcPr>
            <w:tcW w:w="0" w:type="auto"/>
            <w:tcBorders>
              <w:top w:val="double" w:sz="6" w:space="0" w:color="auto"/>
              <w:bottom w:val="single" w:sz="6" w:space="0" w:color="000000"/>
            </w:tcBorders>
            <w:tcMar>
              <w:top w:w="113" w:type="dxa"/>
              <w:left w:w="113" w:type="dxa"/>
              <w:bottom w:w="113" w:type="dxa"/>
              <w:right w:w="113" w:type="dxa"/>
            </w:tcMar>
            <w:vAlign w:val="center"/>
            <w:hideMark/>
          </w:tcPr>
          <w:p w14:paraId="2C01436D" w14:textId="77777777" w:rsidR="00C00E44" w:rsidRDefault="00C00E44">
            <w:pPr>
              <w:rPr>
                <w:rFonts w:eastAsia="Times New Roman"/>
                <w:i/>
                <w:iCs/>
              </w:rPr>
            </w:pPr>
            <w:r>
              <w:rPr>
                <w:rFonts w:eastAsia="Times New Roman"/>
                <w:i/>
                <w:iCs/>
              </w:rPr>
              <w:t>Effect</w:t>
            </w:r>
          </w:p>
        </w:tc>
        <w:tc>
          <w:tcPr>
            <w:tcW w:w="0" w:type="auto"/>
            <w:tcBorders>
              <w:top w:val="double" w:sz="6" w:space="0" w:color="auto"/>
              <w:bottom w:val="single" w:sz="6" w:space="0" w:color="000000"/>
            </w:tcBorders>
            <w:tcMar>
              <w:top w:w="113" w:type="dxa"/>
              <w:left w:w="113" w:type="dxa"/>
              <w:bottom w:w="113" w:type="dxa"/>
              <w:right w:w="113" w:type="dxa"/>
            </w:tcMar>
            <w:vAlign w:val="center"/>
            <w:hideMark/>
          </w:tcPr>
          <w:p w14:paraId="47846C83" w14:textId="77777777" w:rsidR="00C00E44" w:rsidRDefault="00C00E44">
            <w:pPr>
              <w:jc w:val="center"/>
              <w:rPr>
                <w:rFonts w:eastAsia="Times New Roman"/>
                <w:i/>
                <w:iCs/>
              </w:rPr>
            </w:pPr>
            <w:r>
              <w:rPr>
                <w:rFonts w:eastAsia="Times New Roman"/>
                <w:i/>
                <w:iCs/>
              </w:rPr>
              <w:t>Sum Sq</w:t>
            </w:r>
          </w:p>
        </w:tc>
        <w:tc>
          <w:tcPr>
            <w:tcW w:w="0" w:type="auto"/>
            <w:tcBorders>
              <w:top w:val="double" w:sz="6" w:space="0" w:color="auto"/>
              <w:bottom w:val="single" w:sz="6" w:space="0" w:color="000000"/>
            </w:tcBorders>
            <w:tcMar>
              <w:top w:w="113" w:type="dxa"/>
              <w:left w:w="113" w:type="dxa"/>
              <w:bottom w:w="113" w:type="dxa"/>
              <w:right w:w="113" w:type="dxa"/>
            </w:tcMar>
            <w:vAlign w:val="center"/>
            <w:hideMark/>
          </w:tcPr>
          <w:p w14:paraId="3E43B51B" w14:textId="77777777" w:rsidR="00C00E44" w:rsidRDefault="00C00E44">
            <w:pPr>
              <w:jc w:val="center"/>
              <w:rPr>
                <w:rFonts w:eastAsia="Times New Roman"/>
                <w:i/>
                <w:iCs/>
              </w:rPr>
            </w:pPr>
            <w:r>
              <w:rPr>
                <w:rFonts w:eastAsia="Times New Roman"/>
                <w:i/>
                <w:iCs/>
              </w:rPr>
              <w:t>Df</w:t>
            </w:r>
          </w:p>
        </w:tc>
        <w:tc>
          <w:tcPr>
            <w:tcW w:w="0" w:type="auto"/>
            <w:tcBorders>
              <w:top w:val="double" w:sz="6" w:space="0" w:color="auto"/>
              <w:bottom w:val="single" w:sz="6" w:space="0" w:color="000000"/>
            </w:tcBorders>
            <w:tcMar>
              <w:top w:w="113" w:type="dxa"/>
              <w:left w:w="113" w:type="dxa"/>
              <w:bottom w:w="113" w:type="dxa"/>
              <w:right w:w="113" w:type="dxa"/>
            </w:tcMar>
            <w:vAlign w:val="center"/>
            <w:hideMark/>
          </w:tcPr>
          <w:p w14:paraId="4687ACA4" w14:textId="77777777" w:rsidR="00C00E44" w:rsidRDefault="00C00E44">
            <w:pPr>
              <w:jc w:val="center"/>
              <w:rPr>
                <w:rFonts w:eastAsia="Times New Roman"/>
                <w:i/>
                <w:iCs/>
              </w:rPr>
            </w:pPr>
            <w:r>
              <w:rPr>
                <w:rFonts w:eastAsia="Times New Roman"/>
                <w:i/>
                <w:iCs/>
              </w:rPr>
              <w:t>F value</w:t>
            </w:r>
          </w:p>
        </w:tc>
        <w:tc>
          <w:tcPr>
            <w:tcW w:w="0" w:type="auto"/>
            <w:tcBorders>
              <w:top w:val="double" w:sz="6" w:space="0" w:color="auto"/>
              <w:bottom w:val="single" w:sz="6" w:space="0" w:color="000000"/>
            </w:tcBorders>
            <w:tcMar>
              <w:top w:w="113" w:type="dxa"/>
              <w:left w:w="113" w:type="dxa"/>
              <w:bottom w:w="113" w:type="dxa"/>
              <w:right w:w="113" w:type="dxa"/>
            </w:tcMar>
            <w:vAlign w:val="center"/>
            <w:hideMark/>
          </w:tcPr>
          <w:p w14:paraId="5DF6F5A1" w14:textId="77777777" w:rsidR="00C00E44" w:rsidRDefault="00C00E44">
            <w:pPr>
              <w:jc w:val="center"/>
              <w:rPr>
                <w:rFonts w:eastAsia="Times New Roman"/>
                <w:i/>
                <w:iCs/>
              </w:rPr>
            </w:pPr>
            <w:proofErr w:type="spellStart"/>
            <w:r>
              <w:rPr>
                <w:rFonts w:eastAsia="Times New Roman"/>
                <w:i/>
                <w:iCs/>
              </w:rPr>
              <w:t>Pr</w:t>
            </w:r>
            <w:proofErr w:type="spellEnd"/>
            <w:r>
              <w:rPr>
                <w:rFonts w:eastAsia="Times New Roman"/>
                <w:i/>
                <w:iCs/>
              </w:rPr>
              <w:t>(&gt;F)</w:t>
            </w:r>
          </w:p>
        </w:tc>
      </w:tr>
      <w:tr w:rsidR="00C00E44" w14:paraId="64B472A6" w14:textId="77777777">
        <w:trPr>
          <w:divId w:val="1684286069"/>
        </w:trPr>
        <w:tc>
          <w:tcPr>
            <w:tcW w:w="0" w:type="auto"/>
            <w:tcMar>
              <w:top w:w="113" w:type="dxa"/>
              <w:left w:w="113" w:type="dxa"/>
              <w:bottom w:w="113" w:type="dxa"/>
              <w:right w:w="113" w:type="dxa"/>
            </w:tcMar>
            <w:hideMark/>
          </w:tcPr>
          <w:p w14:paraId="5BB03D10" w14:textId="77777777" w:rsidR="00C00E44" w:rsidRDefault="00C00E44">
            <w:pPr>
              <w:rPr>
                <w:rFonts w:eastAsia="Times New Roman"/>
              </w:rPr>
            </w:pPr>
            <w:r>
              <w:rPr>
                <w:rFonts w:eastAsia="Times New Roman"/>
              </w:rPr>
              <w:t>(Intercept)</w:t>
            </w:r>
          </w:p>
        </w:tc>
        <w:tc>
          <w:tcPr>
            <w:tcW w:w="0" w:type="auto"/>
            <w:tcMar>
              <w:top w:w="113" w:type="dxa"/>
              <w:left w:w="113" w:type="dxa"/>
              <w:bottom w:w="113" w:type="dxa"/>
              <w:right w:w="113" w:type="dxa"/>
            </w:tcMar>
            <w:hideMark/>
          </w:tcPr>
          <w:p w14:paraId="132373BE" w14:textId="77777777" w:rsidR="00C00E44" w:rsidRDefault="00C00E44">
            <w:pPr>
              <w:jc w:val="center"/>
              <w:rPr>
                <w:rFonts w:eastAsia="Times New Roman"/>
              </w:rPr>
            </w:pPr>
            <w:r>
              <w:rPr>
                <w:rFonts w:eastAsia="Times New Roman"/>
              </w:rPr>
              <w:t>680.14</w:t>
            </w:r>
          </w:p>
        </w:tc>
        <w:tc>
          <w:tcPr>
            <w:tcW w:w="0" w:type="auto"/>
            <w:tcMar>
              <w:top w:w="113" w:type="dxa"/>
              <w:left w:w="113" w:type="dxa"/>
              <w:bottom w:w="113" w:type="dxa"/>
              <w:right w:w="113" w:type="dxa"/>
            </w:tcMar>
            <w:hideMark/>
          </w:tcPr>
          <w:p w14:paraId="521C0D33" w14:textId="77777777" w:rsidR="00C00E44" w:rsidRDefault="00C00E44">
            <w:pPr>
              <w:jc w:val="center"/>
              <w:rPr>
                <w:rFonts w:eastAsia="Times New Roman"/>
              </w:rPr>
            </w:pPr>
            <w:r>
              <w:rPr>
                <w:rFonts w:eastAsia="Times New Roman"/>
              </w:rPr>
              <w:t>1</w:t>
            </w:r>
          </w:p>
        </w:tc>
        <w:tc>
          <w:tcPr>
            <w:tcW w:w="0" w:type="auto"/>
            <w:tcMar>
              <w:top w:w="113" w:type="dxa"/>
              <w:left w:w="113" w:type="dxa"/>
              <w:bottom w:w="113" w:type="dxa"/>
              <w:right w:w="113" w:type="dxa"/>
            </w:tcMar>
            <w:hideMark/>
          </w:tcPr>
          <w:p w14:paraId="19333AD1" w14:textId="77777777" w:rsidR="00C00E44" w:rsidRDefault="00C00E44">
            <w:pPr>
              <w:jc w:val="center"/>
              <w:rPr>
                <w:rFonts w:eastAsia="Times New Roman"/>
              </w:rPr>
            </w:pPr>
            <w:r>
              <w:rPr>
                <w:rFonts w:eastAsia="Times New Roman"/>
              </w:rPr>
              <w:t>286.66</w:t>
            </w:r>
          </w:p>
        </w:tc>
        <w:tc>
          <w:tcPr>
            <w:tcW w:w="0" w:type="auto"/>
            <w:tcMar>
              <w:top w:w="113" w:type="dxa"/>
              <w:left w:w="113" w:type="dxa"/>
              <w:bottom w:w="113" w:type="dxa"/>
              <w:right w:w="113" w:type="dxa"/>
            </w:tcMar>
            <w:hideMark/>
          </w:tcPr>
          <w:p w14:paraId="5D641CDF" w14:textId="77777777" w:rsidR="00C00E44" w:rsidRDefault="00C00E44">
            <w:pPr>
              <w:jc w:val="center"/>
              <w:rPr>
                <w:rFonts w:eastAsia="Times New Roman"/>
              </w:rPr>
            </w:pPr>
            <w:r>
              <w:rPr>
                <w:rFonts w:eastAsia="Times New Roman"/>
              </w:rPr>
              <w:t>0.00</w:t>
            </w:r>
          </w:p>
        </w:tc>
      </w:tr>
      <w:tr w:rsidR="00C00E44" w14:paraId="03A38173" w14:textId="77777777">
        <w:trPr>
          <w:divId w:val="1684286069"/>
        </w:trPr>
        <w:tc>
          <w:tcPr>
            <w:tcW w:w="0" w:type="auto"/>
            <w:tcMar>
              <w:top w:w="113" w:type="dxa"/>
              <w:left w:w="113" w:type="dxa"/>
              <w:bottom w:w="113" w:type="dxa"/>
              <w:right w:w="113" w:type="dxa"/>
            </w:tcMar>
            <w:hideMark/>
          </w:tcPr>
          <w:p w14:paraId="799F29C3" w14:textId="77777777" w:rsidR="00C00E44" w:rsidRDefault="00C00E44">
            <w:pPr>
              <w:rPr>
                <w:rFonts w:eastAsia="Times New Roman"/>
              </w:rPr>
            </w:pPr>
            <w:r>
              <w:rPr>
                <w:rFonts w:eastAsia="Times New Roman"/>
              </w:rPr>
              <w:t>PT</w:t>
            </w:r>
          </w:p>
        </w:tc>
        <w:tc>
          <w:tcPr>
            <w:tcW w:w="0" w:type="auto"/>
            <w:tcMar>
              <w:top w:w="113" w:type="dxa"/>
              <w:left w:w="113" w:type="dxa"/>
              <w:bottom w:w="113" w:type="dxa"/>
              <w:right w:w="113" w:type="dxa"/>
            </w:tcMar>
            <w:hideMark/>
          </w:tcPr>
          <w:p w14:paraId="6A120769" w14:textId="77777777" w:rsidR="00C00E44" w:rsidRDefault="00C00E44">
            <w:pPr>
              <w:jc w:val="center"/>
              <w:rPr>
                <w:rFonts w:eastAsia="Times New Roman"/>
              </w:rPr>
            </w:pPr>
            <w:r>
              <w:rPr>
                <w:rFonts w:eastAsia="Times New Roman"/>
              </w:rPr>
              <w:t>1.01</w:t>
            </w:r>
          </w:p>
        </w:tc>
        <w:tc>
          <w:tcPr>
            <w:tcW w:w="0" w:type="auto"/>
            <w:tcMar>
              <w:top w:w="113" w:type="dxa"/>
              <w:left w:w="113" w:type="dxa"/>
              <w:bottom w:w="113" w:type="dxa"/>
              <w:right w:w="113" w:type="dxa"/>
            </w:tcMar>
            <w:hideMark/>
          </w:tcPr>
          <w:p w14:paraId="50B344CC" w14:textId="77777777" w:rsidR="00C00E44" w:rsidRDefault="00C00E44">
            <w:pPr>
              <w:jc w:val="center"/>
              <w:rPr>
                <w:rFonts w:eastAsia="Times New Roman"/>
              </w:rPr>
            </w:pPr>
            <w:r>
              <w:rPr>
                <w:rFonts w:eastAsia="Times New Roman"/>
              </w:rPr>
              <w:t>1</w:t>
            </w:r>
          </w:p>
        </w:tc>
        <w:tc>
          <w:tcPr>
            <w:tcW w:w="0" w:type="auto"/>
            <w:tcMar>
              <w:top w:w="113" w:type="dxa"/>
              <w:left w:w="113" w:type="dxa"/>
              <w:bottom w:w="113" w:type="dxa"/>
              <w:right w:w="113" w:type="dxa"/>
            </w:tcMar>
            <w:hideMark/>
          </w:tcPr>
          <w:p w14:paraId="08633768" w14:textId="77777777" w:rsidR="00C00E44" w:rsidRDefault="00C00E44">
            <w:pPr>
              <w:jc w:val="center"/>
              <w:rPr>
                <w:rFonts w:eastAsia="Times New Roman"/>
              </w:rPr>
            </w:pPr>
            <w:r>
              <w:rPr>
                <w:rFonts w:eastAsia="Times New Roman"/>
              </w:rPr>
              <w:t>0.43</w:t>
            </w:r>
          </w:p>
        </w:tc>
        <w:tc>
          <w:tcPr>
            <w:tcW w:w="0" w:type="auto"/>
            <w:tcMar>
              <w:top w:w="113" w:type="dxa"/>
              <w:left w:w="113" w:type="dxa"/>
              <w:bottom w:w="113" w:type="dxa"/>
              <w:right w:w="113" w:type="dxa"/>
            </w:tcMar>
            <w:hideMark/>
          </w:tcPr>
          <w:p w14:paraId="61513678" w14:textId="77777777" w:rsidR="00C00E44" w:rsidRDefault="00C00E44">
            <w:pPr>
              <w:jc w:val="center"/>
              <w:rPr>
                <w:rFonts w:eastAsia="Times New Roman"/>
              </w:rPr>
            </w:pPr>
            <w:r>
              <w:rPr>
                <w:rFonts w:eastAsia="Times New Roman"/>
              </w:rPr>
              <w:t>0.51</w:t>
            </w:r>
          </w:p>
        </w:tc>
      </w:tr>
      <w:tr w:rsidR="00C00E44" w14:paraId="2966DAF8" w14:textId="77777777">
        <w:trPr>
          <w:divId w:val="1684286069"/>
        </w:trPr>
        <w:tc>
          <w:tcPr>
            <w:tcW w:w="0" w:type="auto"/>
            <w:tcMar>
              <w:top w:w="113" w:type="dxa"/>
              <w:left w:w="113" w:type="dxa"/>
              <w:bottom w:w="113" w:type="dxa"/>
              <w:right w:w="113" w:type="dxa"/>
            </w:tcMar>
            <w:hideMark/>
          </w:tcPr>
          <w:p w14:paraId="32A9C2D0" w14:textId="3350AE14" w:rsidR="00C00E44" w:rsidRDefault="00C00E44">
            <w:pPr>
              <w:rPr>
                <w:rFonts w:eastAsia="Times New Roman"/>
              </w:rPr>
            </w:pPr>
            <w:r>
              <w:rPr>
                <w:rFonts w:eastAsia="Times New Roman"/>
              </w:rPr>
              <w:t>Targ</w:t>
            </w:r>
            <w:r w:rsidR="00991E13">
              <w:rPr>
                <w:rFonts w:eastAsia="Times New Roman"/>
              </w:rPr>
              <w:t>et</w:t>
            </w:r>
          </w:p>
        </w:tc>
        <w:tc>
          <w:tcPr>
            <w:tcW w:w="0" w:type="auto"/>
            <w:tcMar>
              <w:top w:w="113" w:type="dxa"/>
              <w:left w:w="113" w:type="dxa"/>
              <w:bottom w:w="113" w:type="dxa"/>
              <w:right w:w="113" w:type="dxa"/>
            </w:tcMar>
            <w:hideMark/>
          </w:tcPr>
          <w:p w14:paraId="35A37B95" w14:textId="77777777" w:rsidR="00C00E44" w:rsidRDefault="00C00E44">
            <w:pPr>
              <w:jc w:val="center"/>
              <w:rPr>
                <w:rFonts w:eastAsia="Times New Roman"/>
              </w:rPr>
            </w:pPr>
            <w:r>
              <w:rPr>
                <w:rFonts w:eastAsia="Times New Roman"/>
              </w:rPr>
              <w:t>11.73</w:t>
            </w:r>
          </w:p>
        </w:tc>
        <w:tc>
          <w:tcPr>
            <w:tcW w:w="0" w:type="auto"/>
            <w:tcMar>
              <w:top w:w="113" w:type="dxa"/>
              <w:left w:w="113" w:type="dxa"/>
              <w:bottom w:w="113" w:type="dxa"/>
              <w:right w:w="113" w:type="dxa"/>
            </w:tcMar>
            <w:hideMark/>
          </w:tcPr>
          <w:p w14:paraId="5BC8CAAF" w14:textId="77777777" w:rsidR="00C00E44" w:rsidRDefault="00C00E44">
            <w:pPr>
              <w:jc w:val="center"/>
              <w:rPr>
                <w:rFonts w:eastAsia="Times New Roman"/>
              </w:rPr>
            </w:pPr>
            <w:r>
              <w:rPr>
                <w:rFonts w:eastAsia="Times New Roman"/>
              </w:rPr>
              <w:t>2</w:t>
            </w:r>
          </w:p>
        </w:tc>
        <w:tc>
          <w:tcPr>
            <w:tcW w:w="0" w:type="auto"/>
            <w:tcMar>
              <w:top w:w="113" w:type="dxa"/>
              <w:left w:w="113" w:type="dxa"/>
              <w:bottom w:w="113" w:type="dxa"/>
              <w:right w:w="113" w:type="dxa"/>
            </w:tcMar>
            <w:hideMark/>
          </w:tcPr>
          <w:p w14:paraId="41148752" w14:textId="77777777" w:rsidR="00C00E44" w:rsidRDefault="00C00E44">
            <w:pPr>
              <w:jc w:val="center"/>
              <w:rPr>
                <w:rFonts w:eastAsia="Times New Roman"/>
              </w:rPr>
            </w:pPr>
            <w:r>
              <w:rPr>
                <w:rFonts w:eastAsia="Times New Roman"/>
              </w:rPr>
              <w:t>2.47</w:t>
            </w:r>
          </w:p>
        </w:tc>
        <w:tc>
          <w:tcPr>
            <w:tcW w:w="0" w:type="auto"/>
            <w:tcMar>
              <w:top w:w="113" w:type="dxa"/>
              <w:left w:w="113" w:type="dxa"/>
              <w:bottom w:w="113" w:type="dxa"/>
              <w:right w:w="113" w:type="dxa"/>
            </w:tcMar>
            <w:hideMark/>
          </w:tcPr>
          <w:p w14:paraId="4B983645" w14:textId="77777777" w:rsidR="00C00E44" w:rsidRDefault="00C00E44">
            <w:pPr>
              <w:jc w:val="center"/>
              <w:rPr>
                <w:rFonts w:eastAsia="Times New Roman"/>
              </w:rPr>
            </w:pPr>
            <w:r>
              <w:rPr>
                <w:rFonts w:eastAsia="Times New Roman"/>
              </w:rPr>
              <w:t>0.09</w:t>
            </w:r>
          </w:p>
        </w:tc>
      </w:tr>
      <w:tr w:rsidR="00C00E44" w14:paraId="73D7DF87" w14:textId="77777777">
        <w:trPr>
          <w:divId w:val="1684286069"/>
        </w:trPr>
        <w:tc>
          <w:tcPr>
            <w:tcW w:w="0" w:type="auto"/>
            <w:tcMar>
              <w:top w:w="113" w:type="dxa"/>
              <w:left w:w="113" w:type="dxa"/>
              <w:bottom w:w="113" w:type="dxa"/>
              <w:right w:w="113" w:type="dxa"/>
            </w:tcMar>
            <w:hideMark/>
          </w:tcPr>
          <w:p w14:paraId="69EB3721" w14:textId="75E8BB36" w:rsidR="00C00E44" w:rsidRDefault="00C00E44">
            <w:pPr>
              <w:rPr>
                <w:rFonts w:eastAsia="Times New Roman"/>
              </w:rPr>
            </w:pPr>
            <w:proofErr w:type="spellStart"/>
            <w:r>
              <w:rPr>
                <w:rFonts w:eastAsia="Times New Roman"/>
              </w:rPr>
              <w:t>PT:Targ</w:t>
            </w:r>
            <w:r w:rsidR="00991E13">
              <w:rPr>
                <w:rFonts w:eastAsia="Times New Roman"/>
              </w:rPr>
              <w:t>et</w:t>
            </w:r>
            <w:proofErr w:type="spellEnd"/>
          </w:p>
        </w:tc>
        <w:tc>
          <w:tcPr>
            <w:tcW w:w="0" w:type="auto"/>
            <w:tcMar>
              <w:top w:w="113" w:type="dxa"/>
              <w:left w:w="113" w:type="dxa"/>
              <w:bottom w:w="113" w:type="dxa"/>
              <w:right w:w="113" w:type="dxa"/>
            </w:tcMar>
            <w:hideMark/>
          </w:tcPr>
          <w:p w14:paraId="7FAEE16C" w14:textId="77777777" w:rsidR="00C00E44" w:rsidRDefault="00C00E44">
            <w:pPr>
              <w:jc w:val="center"/>
              <w:rPr>
                <w:rFonts w:eastAsia="Times New Roman"/>
              </w:rPr>
            </w:pPr>
            <w:r>
              <w:rPr>
                <w:rFonts w:eastAsia="Times New Roman"/>
              </w:rPr>
              <w:t>0.76</w:t>
            </w:r>
          </w:p>
        </w:tc>
        <w:tc>
          <w:tcPr>
            <w:tcW w:w="0" w:type="auto"/>
            <w:tcMar>
              <w:top w:w="113" w:type="dxa"/>
              <w:left w:w="113" w:type="dxa"/>
              <w:bottom w:w="113" w:type="dxa"/>
              <w:right w:w="113" w:type="dxa"/>
            </w:tcMar>
            <w:hideMark/>
          </w:tcPr>
          <w:p w14:paraId="730AF6C6" w14:textId="77777777" w:rsidR="00C00E44" w:rsidRDefault="00C00E44">
            <w:pPr>
              <w:jc w:val="center"/>
              <w:rPr>
                <w:rFonts w:eastAsia="Times New Roman"/>
              </w:rPr>
            </w:pPr>
            <w:r>
              <w:rPr>
                <w:rFonts w:eastAsia="Times New Roman"/>
              </w:rPr>
              <w:t>2</w:t>
            </w:r>
          </w:p>
        </w:tc>
        <w:tc>
          <w:tcPr>
            <w:tcW w:w="0" w:type="auto"/>
            <w:tcMar>
              <w:top w:w="113" w:type="dxa"/>
              <w:left w:w="113" w:type="dxa"/>
              <w:bottom w:w="113" w:type="dxa"/>
              <w:right w:w="113" w:type="dxa"/>
            </w:tcMar>
            <w:hideMark/>
          </w:tcPr>
          <w:p w14:paraId="06AA0497" w14:textId="77777777" w:rsidR="00C00E44" w:rsidRDefault="00C00E44">
            <w:pPr>
              <w:jc w:val="center"/>
              <w:rPr>
                <w:rFonts w:eastAsia="Times New Roman"/>
              </w:rPr>
            </w:pPr>
            <w:r>
              <w:rPr>
                <w:rFonts w:eastAsia="Times New Roman"/>
              </w:rPr>
              <w:t>0.16</w:t>
            </w:r>
          </w:p>
        </w:tc>
        <w:tc>
          <w:tcPr>
            <w:tcW w:w="0" w:type="auto"/>
            <w:tcMar>
              <w:top w:w="113" w:type="dxa"/>
              <w:left w:w="113" w:type="dxa"/>
              <w:bottom w:w="113" w:type="dxa"/>
              <w:right w:w="113" w:type="dxa"/>
            </w:tcMar>
            <w:hideMark/>
          </w:tcPr>
          <w:p w14:paraId="437ED5AB" w14:textId="77777777" w:rsidR="00C00E44" w:rsidRDefault="00C00E44">
            <w:pPr>
              <w:jc w:val="center"/>
              <w:rPr>
                <w:rFonts w:eastAsia="Times New Roman"/>
              </w:rPr>
            </w:pPr>
            <w:r>
              <w:rPr>
                <w:rFonts w:eastAsia="Times New Roman"/>
              </w:rPr>
              <w:t>0.85</w:t>
            </w:r>
          </w:p>
        </w:tc>
      </w:tr>
      <w:tr w:rsidR="00C00E44" w14:paraId="022FEB10" w14:textId="77777777">
        <w:trPr>
          <w:divId w:val="1684286069"/>
        </w:trPr>
        <w:tc>
          <w:tcPr>
            <w:tcW w:w="0" w:type="auto"/>
            <w:tcBorders>
              <w:bottom w:val="double" w:sz="6" w:space="0" w:color="auto"/>
            </w:tcBorders>
            <w:tcMar>
              <w:top w:w="113" w:type="dxa"/>
              <w:left w:w="113" w:type="dxa"/>
              <w:bottom w:w="113" w:type="dxa"/>
              <w:right w:w="113" w:type="dxa"/>
            </w:tcMar>
            <w:hideMark/>
          </w:tcPr>
          <w:p w14:paraId="3BA73927" w14:textId="77777777" w:rsidR="00C00E44" w:rsidRDefault="00C00E44">
            <w:pPr>
              <w:rPr>
                <w:rFonts w:eastAsia="Times New Roman"/>
              </w:rPr>
            </w:pPr>
            <w:r>
              <w:rPr>
                <w:rFonts w:eastAsia="Times New Roman"/>
              </w:rPr>
              <w:t>Residuals</w:t>
            </w:r>
          </w:p>
        </w:tc>
        <w:tc>
          <w:tcPr>
            <w:tcW w:w="0" w:type="auto"/>
            <w:tcBorders>
              <w:bottom w:val="double" w:sz="6" w:space="0" w:color="auto"/>
            </w:tcBorders>
            <w:tcMar>
              <w:top w:w="113" w:type="dxa"/>
              <w:left w:w="113" w:type="dxa"/>
              <w:bottom w:w="113" w:type="dxa"/>
              <w:right w:w="113" w:type="dxa"/>
            </w:tcMar>
            <w:hideMark/>
          </w:tcPr>
          <w:p w14:paraId="1948516E" w14:textId="77777777" w:rsidR="00C00E44" w:rsidRDefault="00C00E44">
            <w:pPr>
              <w:jc w:val="center"/>
              <w:rPr>
                <w:rFonts w:eastAsia="Times New Roman"/>
              </w:rPr>
            </w:pPr>
            <w:r>
              <w:rPr>
                <w:rFonts w:eastAsia="Times New Roman"/>
              </w:rPr>
              <w:t>334.54</w:t>
            </w:r>
          </w:p>
        </w:tc>
        <w:tc>
          <w:tcPr>
            <w:tcW w:w="0" w:type="auto"/>
            <w:tcBorders>
              <w:bottom w:val="double" w:sz="6" w:space="0" w:color="auto"/>
            </w:tcBorders>
            <w:tcMar>
              <w:top w:w="113" w:type="dxa"/>
              <w:left w:w="113" w:type="dxa"/>
              <w:bottom w:w="113" w:type="dxa"/>
              <w:right w:w="113" w:type="dxa"/>
            </w:tcMar>
            <w:hideMark/>
          </w:tcPr>
          <w:p w14:paraId="0668AEA6" w14:textId="77777777" w:rsidR="00C00E44" w:rsidRDefault="00C00E44">
            <w:pPr>
              <w:jc w:val="center"/>
              <w:rPr>
                <w:rFonts w:eastAsia="Times New Roman"/>
              </w:rPr>
            </w:pPr>
            <w:r>
              <w:rPr>
                <w:rFonts w:eastAsia="Times New Roman"/>
              </w:rPr>
              <w:t>141</w:t>
            </w:r>
          </w:p>
        </w:tc>
        <w:tc>
          <w:tcPr>
            <w:tcW w:w="0" w:type="auto"/>
            <w:tcBorders>
              <w:bottom w:val="double" w:sz="6" w:space="0" w:color="auto"/>
            </w:tcBorders>
            <w:tcMar>
              <w:top w:w="113" w:type="dxa"/>
              <w:left w:w="113" w:type="dxa"/>
              <w:bottom w:w="113" w:type="dxa"/>
              <w:right w:w="113" w:type="dxa"/>
            </w:tcMar>
            <w:hideMark/>
          </w:tcPr>
          <w:p w14:paraId="7900C6EE" w14:textId="2607CBB6" w:rsidR="00C00E44" w:rsidRDefault="00C00E44">
            <w:pPr>
              <w:jc w:val="center"/>
              <w:rPr>
                <w:rFonts w:eastAsia="Times New Roman"/>
              </w:rPr>
            </w:pPr>
          </w:p>
        </w:tc>
        <w:tc>
          <w:tcPr>
            <w:tcW w:w="0" w:type="auto"/>
            <w:tcBorders>
              <w:bottom w:val="double" w:sz="6" w:space="0" w:color="auto"/>
            </w:tcBorders>
            <w:tcMar>
              <w:top w:w="113" w:type="dxa"/>
              <w:left w:w="113" w:type="dxa"/>
              <w:bottom w:w="113" w:type="dxa"/>
              <w:right w:w="113" w:type="dxa"/>
            </w:tcMar>
            <w:hideMark/>
          </w:tcPr>
          <w:p w14:paraId="2DDC943E" w14:textId="1C488AF6" w:rsidR="00C00E44" w:rsidRDefault="00C00E44">
            <w:pPr>
              <w:jc w:val="center"/>
              <w:rPr>
                <w:rFonts w:eastAsia="Times New Roman"/>
              </w:rPr>
            </w:pPr>
          </w:p>
        </w:tc>
      </w:tr>
    </w:tbl>
    <w:p w14:paraId="7C51068C" w14:textId="77777777" w:rsidR="00CD5139" w:rsidRDefault="00CD5139" w:rsidP="00CE3979"/>
    <w:p w14:paraId="3136AC65" w14:textId="537AC77E" w:rsidR="007C1B45" w:rsidRDefault="00317786" w:rsidP="00CE3979">
      <w:r>
        <w:t>As a</w:t>
      </w:r>
      <w:r w:rsidR="004C23AC">
        <w:t xml:space="preserve"> more detailed look at the results</w:t>
      </w:r>
      <w:r>
        <w:t xml:space="preserve">, </w:t>
      </w:r>
      <w:r w:rsidR="00CD5139">
        <w:t>Table S</w:t>
      </w:r>
      <w:r w:rsidR="00991E13">
        <w:t>V.2</w:t>
      </w:r>
      <w:r w:rsidR="00CD5139">
        <w:t xml:space="preserve"> shows</w:t>
      </w:r>
      <w:r>
        <w:t xml:space="preserve"> </w:t>
      </w:r>
      <w:r w:rsidR="007C1B45">
        <w:t>means and significance tests of the simple effects of instruction within each target condition</w:t>
      </w:r>
      <w:r w:rsidR="00A83CC8">
        <w:t xml:space="preserve">, shown here </w:t>
      </w:r>
      <w:r w:rsidR="007C1B45">
        <w:t xml:space="preserve">for desire to use; similar analyses for </w:t>
      </w:r>
      <w:r w:rsidR="001717A9">
        <w:t xml:space="preserve">attitude and </w:t>
      </w:r>
      <w:r w:rsidR="007C1B45">
        <w:t>positive and negative emotions were also all nonsignificant.</w:t>
      </w:r>
    </w:p>
    <w:p w14:paraId="5DFC2834" w14:textId="77777777" w:rsidR="00CD5139" w:rsidRDefault="00CD5139" w:rsidP="00CE3979"/>
    <w:p w14:paraId="760B5200" w14:textId="0F5B0BFD" w:rsidR="009057EA" w:rsidRDefault="009057EA" w:rsidP="00CE3979">
      <w:r>
        <w:t>Table S</w:t>
      </w:r>
      <w:r w:rsidR="00991E13">
        <w:t>V.2</w:t>
      </w:r>
      <w:r>
        <w:t>.</w:t>
      </w:r>
      <w:r w:rsidR="00282F9F">
        <w:t xml:space="preserve">  Simple effects of instructions within each target condition.  </w:t>
      </w:r>
    </w:p>
    <w:tbl>
      <w:tblPr>
        <w:tblStyle w:val="TableGrid"/>
        <w:tblW w:w="0" w:type="auto"/>
        <w:tblLook w:val="04A0" w:firstRow="1" w:lastRow="0" w:firstColumn="1" w:lastColumn="0" w:noHBand="0" w:noVBand="1"/>
      </w:tblPr>
      <w:tblGrid>
        <w:gridCol w:w="2695"/>
        <w:gridCol w:w="4104"/>
        <w:gridCol w:w="630"/>
        <w:gridCol w:w="576"/>
        <w:gridCol w:w="829"/>
        <w:gridCol w:w="516"/>
      </w:tblGrid>
      <w:tr w:rsidR="002B1B6D" w14:paraId="17B79CBA" w14:textId="77777777" w:rsidTr="00BA078B">
        <w:tc>
          <w:tcPr>
            <w:tcW w:w="2695" w:type="dxa"/>
          </w:tcPr>
          <w:p w14:paraId="46107794" w14:textId="626061EF" w:rsidR="002B1B6D" w:rsidRPr="002B1B6D" w:rsidRDefault="002B1B6D" w:rsidP="002B1B6D">
            <w:pPr>
              <w:jc w:val="center"/>
              <w:rPr>
                <w:b/>
                <w:bCs/>
              </w:rPr>
            </w:pPr>
            <w:r w:rsidRPr="002B1B6D">
              <w:rPr>
                <w:b/>
                <w:bCs/>
              </w:rPr>
              <w:t>Target</w:t>
            </w:r>
          </w:p>
        </w:tc>
        <w:tc>
          <w:tcPr>
            <w:tcW w:w="4104" w:type="dxa"/>
          </w:tcPr>
          <w:p w14:paraId="00C83832" w14:textId="4A57CDD4" w:rsidR="002B1B6D" w:rsidRPr="002B1B6D" w:rsidRDefault="002B1B6D" w:rsidP="002B1B6D">
            <w:pPr>
              <w:jc w:val="center"/>
              <w:rPr>
                <w:b/>
                <w:bCs/>
              </w:rPr>
            </w:pPr>
            <w:r w:rsidRPr="002B1B6D">
              <w:rPr>
                <w:b/>
                <w:bCs/>
              </w:rPr>
              <w:t>Contrast estimate (Objective – Persp</w:t>
            </w:r>
            <w:r w:rsidR="00F21DA6">
              <w:rPr>
                <w:b/>
                <w:bCs/>
              </w:rPr>
              <w:t xml:space="preserve">ective </w:t>
            </w:r>
            <w:r w:rsidRPr="002B1B6D">
              <w:rPr>
                <w:b/>
                <w:bCs/>
              </w:rPr>
              <w:t>Taking)</w:t>
            </w:r>
          </w:p>
        </w:tc>
        <w:tc>
          <w:tcPr>
            <w:tcW w:w="630" w:type="dxa"/>
          </w:tcPr>
          <w:p w14:paraId="1C2077F6" w14:textId="1C784968" w:rsidR="002B1B6D" w:rsidRPr="002B1B6D" w:rsidRDefault="002B1B6D" w:rsidP="002B1B6D">
            <w:pPr>
              <w:jc w:val="center"/>
              <w:rPr>
                <w:b/>
                <w:bCs/>
              </w:rPr>
            </w:pPr>
            <w:r w:rsidRPr="002B1B6D">
              <w:rPr>
                <w:b/>
                <w:bCs/>
              </w:rPr>
              <w:t>SE</w:t>
            </w:r>
          </w:p>
        </w:tc>
        <w:tc>
          <w:tcPr>
            <w:tcW w:w="576" w:type="dxa"/>
          </w:tcPr>
          <w:p w14:paraId="24A6C8C6" w14:textId="46F6C6BC" w:rsidR="002B1B6D" w:rsidRPr="002B1B6D" w:rsidRDefault="002B1B6D" w:rsidP="002B1B6D">
            <w:pPr>
              <w:jc w:val="center"/>
              <w:rPr>
                <w:b/>
                <w:bCs/>
              </w:rPr>
            </w:pPr>
            <w:r w:rsidRPr="002B1B6D">
              <w:rPr>
                <w:b/>
                <w:bCs/>
              </w:rPr>
              <w:t>df</w:t>
            </w:r>
          </w:p>
        </w:tc>
        <w:tc>
          <w:tcPr>
            <w:tcW w:w="829" w:type="dxa"/>
          </w:tcPr>
          <w:p w14:paraId="2D711FF2" w14:textId="0432F08B" w:rsidR="002B1B6D" w:rsidRPr="002B1B6D" w:rsidRDefault="002B1B6D" w:rsidP="002B1B6D">
            <w:pPr>
              <w:jc w:val="center"/>
              <w:rPr>
                <w:b/>
                <w:bCs/>
              </w:rPr>
            </w:pPr>
            <w:r w:rsidRPr="002B1B6D">
              <w:rPr>
                <w:b/>
                <w:bCs/>
              </w:rPr>
              <w:t>t</w:t>
            </w:r>
          </w:p>
        </w:tc>
        <w:tc>
          <w:tcPr>
            <w:tcW w:w="0" w:type="auto"/>
          </w:tcPr>
          <w:p w14:paraId="67E35819" w14:textId="3142BA98" w:rsidR="002B1B6D" w:rsidRPr="002B1B6D" w:rsidRDefault="002B1B6D" w:rsidP="002B1B6D">
            <w:pPr>
              <w:jc w:val="center"/>
              <w:rPr>
                <w:b/>
                <w:bCs/>
              </w:rPr>
            </w:pPr>
            <w:r w:rsidRPr="002B1B6D">
              <w:rPr>
                <w:b/>
                <w:bCs/>
              </w:rPr>
              <w:t>p</w:t>
            </w:r>
          </w:p>
        </w:tc>
      </w:tr>
      <w:tr w:rsidR="002B1B6D" w14:paraId="6607FF99" w14:textId="77777777" w:rsidTr="00BA078B">
        <w:tc>
          <w:tcPr>
            <w:tcW w:w="2695" w:type="dxa"/>
          </w:tcPr>
          <w:p w14:paraId="7A043B12" w14:textId="2A8F615C" w:rsidR="002B1B6D" w:rsidRDefault="002B1B6D" w:rsidP="00CE3979">
            <w:r>
              <w:t>Anthropomorphic robot</w:t>
            </w:r>
          </w:p>
        </w:tc>
        <w:tc>
          <w:tcPr>
            <w:tcW w:w="4104" w:type="dxa"/>
          </w:tcPr>
          <w:p w14:paraId="0F5B27E4" w14:textId="2B049193" w:rsidR="002B1B6D" w:rsidRDefault="002B1B6D" w:rsidP="00CE3979">
            <w:r>
              <w:t>-.28</w:t>
            </w:r>
          </w:p>
        </w:tc>
        <w:tc>
          <w:tcPr>
            <w:tcW w:w="630" w:type="dxa"/>
          </w:tcPr>
          <w:p w14:paraId="3715FD2B" w14:textId="668AB856" w:rsidR="002B1B6D" w:rsidRDefault="002B1B6D" w:rsidP="00CE3979">
            <w:r>
              <w:t>.43</w:t>
            </w:r>
          </w:p>
        </w:tc>
        <w:tc>
          <w:tcPr>
            <w:tcW w:w="576" w:type="dxa"/>
          </w:tcPr>
          <w:p w14:paraId="619E1BF5" w14:textId="3176B074" w:rsidR="002B1B6D" w:rsidRDefault="002B1B6D" w:rsidP="00CE3979">
            <w:r>
              <w:t>141</w:t>
            </w:r>
          </w:p>
        </w:tc>
        <w:tc>
          <w:tcPr>
            <w:tcW w:w="829" w:type="dxa"/>
          </w:tcPr>
          <w:p w14:paraId="09A36ED5" w14:textId="39882A28" w:rsidR="002B1B6D" w:rsidRDefault="002B1B6D" w:rsidP="00CE3979">
            <w:r>
              <w:t>-0.65</w:t>
            </w:r>
          </w:p>
        </w:tc>
        <w:tc>
          <w:tcPr>
            <w:tcW w:w="0" w:type="auto"/>
          </w:tcPr>
          <w:p w14:paraId="5DDF9946" w14:textId="4606FE08" w:rsidR="002B1B6D" w:rsidRDefault="002B1B6D" w:rsidP="00CE3979">
            <w:r>
              <w:t>.51</w:t>
            </w:r>
          </w:p>
        </w:tc>
      </w:tr>
      <w:tr w:rsidR="002B1B6D" w14:paraId="7FCC2039" w14:textId="77777777" w:rsidTr="00BA078B">
        <w:tc>
          <w:tcPr>
            <w:tcW w:w="2695" w:type="dxa"/>
          </w:tcPr>
          <w:p w14:paraId="5BE5835F" w14:textId="673801E9" w:rsidR="002B1B6D" w:rsidRDefault="002B1B6D" w:rsidP="00CE3979">
            <w:proofErr w:type="spellStart"/>
            <w:r>
              <w:t>Mechanomorphic</w:t>
            </w:r>
            <w:proofErr w:type="spellEnd"/>
            <w:r>
              <w:t xml:space="preserve"> robot</w:t>
            </w:r>
          </w:p>
        </w:tc>
        <w:tc>
          <w:tcPr>
            <w:tcW w:w="4104" w:type="dxa"/>
          </w:tcPr>
          <w:p w14:paraId="0EEDB7D8" w14:textId="71A6DFE9" w:rsidR="002B1B6D" w:rsidRDefault="002B1B6D" w:rsidP="00CE3979">
            <w:r>
              <w:t>-.15</w:t>
            </w:r>
          </w:p>
        </w:tc>
        <w:tc>
          <w:tcPr>
            <w:tcW w:w="630" w:type="dxa"/>
          </w:tcPr>
          <w:p w14:paraId="50B29543" w14:textId="172C0BD2" w:rsidR="002B1B6D" w:rsidRDefault="002B1B6D" w:rsidP="00CE3979">
            <w:r>
              <w:t>.42</w:t>
            </w:r>
          </w:p>
        </w:tc>
        <w:tc>
          <w:tcPr>
            <w:tcW w:w="576" w:type="dxa"/>
          </w:tcPr>
          <w:p w14:paraId="6E15033A" w14:textId="0EF68C9D" w:rsidR="002B1B6D" w:rsidRDefault="002B1B6D" w:rsidP="00CE3979">
            <w:r>
              <w:t>141</w:t>
            </w:r>
          </w:p>
        </w:tc>
        <w:tc>
          <w:tcPr>
            <w:tcW w:w="829" w:type="dxa"/>
          </w:tcPr>
          <w:p w14:paraId="3729CABF" w14:textId="69E94B75" w:rsidR="002B1B6D" w:rsidRDefault="002B1B6D" w:rsidP="00CE3979">
            <w:r>
              <w:t>-.37</w:t>
            </w:r>
          </w:p>
        </w:tc>
        <w:tc>
          <w:tcPr>
            <w:tcW w:w="0" w:type="auto"/>
          </w:tcPr>
          <w:p w14:paraId="5953D2D5" w14:textId="2A4EB09A" w:rsidR="002B1B6D" w:rsidRDefault="002B1B6D" w:rsidP="00CE3979">
            <w:r>
              <w:t>.71</w:t>
            </w:r>
          </w:p>
        </w:tc>
      </w:tr>
      <w:tr w:rsidR="002B1B6D" w14:paraId="39AC4D74" w14:textId="77777777" w:rsidTr="00BA078B">
        <w:tc>
          <w:tcPr>
            <w:tcW w:w="2695" w:type="dxa"/>
          </w:tcPr>
          <w:p w14:paraId="54FD2BA8" w14:textId="4B267510" w:rsidR="002B1B6D" w:rsidRDefault="002B1B6D" w:rsidP="00CE3979">
            <w:r>
              <w:t>Human</w:t>
            </w:r>
          </w:p>
        </w:tc>
        <w:tc>
          <w:tcPr>
            <w:tcW w:w="4104" w:type="dxa"/>
          </w:tcPr>
          <w:p w14:paraId="0F80BD1A" w14:textId="2D5063CA" w:rsidR="002B1B6D" w:rsidRDefault="002B1B6D" w:rsidP="00CE3979">
            <w:r>
              <w:t>-.55</w:t>
            </w:r>
          </w:p>
        </w:tc>
        <w:tc>
          <w:tcPr>
            <w:tcW w:w="630" w:type="dxa"/>
          </w:tcPr>
          <w:p w14:paraId="58E34597" w14:textId="7D3F8C83" w:rsidR="002B1B6D" w:rsidRDefault="002B1B6D" w:rsidP="00CE3979">
            <w:r>
              <w:t>.56</w:t>
            </w:r>
          </w:p>
        </w:tc>
        <w:tc>
          <w:tcPr>
            <w:tcW w:w="576" w:type="dxa"/>
          </w:tcPr>
          <w:p w14:paraId="21F1A612" w14:textId="08945AA2" w:rsidR="002B1B6D" w:rsidRDefault="002B1B6D" w:rsidP="00CE3979">
            <w:r>
              <w:t>141</w:t>
            </w:r>
          </w:p>
        </w:tc>
        <w:tc>
          <w:tcPr>
            <w:tcW w:w="829" w:type="dxa"/>
          </w:tcPr>
          <w:p w14:paraId="4E7CCFD0" w14:textId="5B9E9065" w:rsidR="002B1B6D" w:rsidRDefault="002B1B6D" w:rsidP="00CE3979">
            <w:r>
              <w:t>-.98</w:t>
            </w:r>
          </w:p>
        </w:tc>
        <w:tc>
          <w:tcPr>
            <w:tcW w:w="0" w:type="auto"/>
          </w:tcPr>
          <w:p w14:paraId="253D3F26" w14:textId="385B0DFF" w:rsidR="002B1B6D" w:rsidRDefault="002B1B6D" w:rsidP="00CE3979">
            <w:r>
              <w:t>.33</w:t>
            </w:r>
          </w:p>
        </w:tc>
      </w:tr>
    </w:tbl>
    <w:p w14:paraId="3148C853" w14:textId="77777777" w:rsidR="00A2440F" w:rsidRDefault="00A2440F" w:rsidP="008453F7">
      <w:pPr>
        <w:pStyle w:val="BodyText"/>
        <w:rPr>
          <w:b/>
          <w:bCs/>
        </w:rPr>
      </w:pPr>
    </w:p>
    <w:p w14:paraId="46FBE59C" w14:textId="7A5825FE" w:rsidR="008453F7" w:rsidRDefault="00991E13" w:rsidP="00991E13">
      <w:pPr>
        <w:pStyle w:val="BodyText"/>
        <w:jc w:val="center"/>
      </w:pPr>
      <w:r>
        <w:rPr>
          <w:b/>
          <w:bCs/>
        </w:rPr>
        <w:t xml:space="preserve">Supplement VI: </w:t>
      </w:r>
      <w:r w:rsidR="003A2370" w:rsidRPr="00115238">
        <w:rPr>
          <w:b/>
          <w:bCs/>
        </w:rPr>
        <w:t xml:space="preserve">Regarding </w:t>
      </w:r>
      <w:r w:rsidRPr="00115238">
        <w:rPr>
          <w:b/>
          <w:bCs/>
        </w:rPr>
        <w:t>Robots As Teammates</w:t>
      </w:r>
      <w:r>
        <w:t xml:space="preserve">, </w:t>
      </w:r>
      <w:r w:rsidRPr="00991E13">
        <w:rPr>
          <w:b/>
          <w:bCs/>
        </w:rPr>
        <w:t xml:space="preserve">Replication In </w:t>
      </w:r>
      <w:r w:rsidR="005A1C6A" w:rsidRPr="00991E13">
        <w:rPr>
          <w:b/>
          <w:bCs/>
        </w:rPr>
        <w:t>Japan</w:t>
      </w:r>
    </w:p>
    <w:p w14:paraId="38EFD74F" w14:textId="18D97502" w:rsidR="006B5086" w:rsidRDefault="00991E13" w:rsidP="008453F7">
      <w:pPr>
        <w:pStyle w:val="BodyText"/>
      </w:pPr>
      <w:r>
        <w:t>This supplement describes</w:t>
      </w:r>
      <w:r w:rsidR="006B5086">
        <w:t xml:space="preserve"> a study with Japanese students (N = 35), designed as a close replication of </w:t>
      </w:r>
      <w:proofErr w:type="spellStart"/>
      <w:r w:rsidR="006B5086">
        <w:t>Fraune</w:t>
      </w:r>
      <w:proofErr w:type="spellEnd"/>
      <w:r w:rsidR="006B5086">
        <w:t xml:space="preserve">, </w:t>
      </w:r>
      <w:proofErr w:type="spellStart"/>
      <w:r w:rsidR="006B5086">
        <w:t>Šabanović</w:t>
      </w:r>
      <w:proofErr w:type="spellEnd"/>
      <w:r w:rsidR="006B5086">
        <w:t xml:space="preserve">, and Smith (2017) using translated materials and instructions. We analyzed the two studies together including Country as a factor, so the overall design was Country * Group (ingroup, outgroup) * Agent (human, robot) with the latter two factors within-subjects.  </w:t>
      </w:r>
      <w:r w:rsidR="00CD5139">
        <w:t>Table S</w:t>
      </w:r>
      <w:r>
        <w:t>VI.1</w:t>
      </w:r>
      <w:r w:rsidR="00CD5139">
        <w:t xml:space="preserve"> presents</w:t>
      </w:r>
      <w:r w:rsidR="006B5086">
        <w:t xml:space="preserve"> the ANOVA for the main dependent variable, volume of noise blasts given to the players, as well as means, standard deviations, and plots.  </w:t>
      </w:r>
    </w:p>
    <w:p w14:paraId="308A3322" w14:textId="1898CE5E" w:rsidR="009057EA" w:rsidRDefault="009057EA" w:rsidP="008453F7">
      <w:pPr>
        <w:pStyle w:val="BodyText"/>
      </w:pPr>
      <w:r>
        <w:t>Table S</w:t>
      </w:r>
      <w:r w:rsidR="00991E13">
        <w:t>VI.1</w:t>
      </w:r>
      <w:r>
        <w:t>.</w:t>
      </w:r>
      <w:r w:rsidR="00920186">
        <w:t xml:space="preserve">  ANOVA on noise blast volume</w:t>
      </w:r>
    </w:p>
    <w:tbl>
      <w:tblPr>
        <w:tblW w:w="6300" w:type="dxa"/>
        <w:tblCellMar>
          <w:left w:w="0" w:type="dxa"/>
          <w:right w:w="0" w:type="dxa"/>
        </w:tblCellMar>
        <w:tblLook w:val="04A0" w:firstRow="1" w:lastRow="0" w:firstColumn="1" w:lastColumn="0" w:noHBand="0" w:noVBand="1"/>
      </w:tblPr>
      <w:tblGrid>
        <w:gridCol w:w="3420"/>
        <w:gridCol w:w="960"/>
        <w:gridCol w:w="960"/>
        <w:gridCol w:w="960"/>
      </w:tblGrid>
      <w:tr w:rsidR="00920186" w:rsidRPr="00686C24" w14:paraId="66492A3D" w14:textId="77777777" w:rsidTr="00920186">
        <w:trPr>
          <w:trHeight w:val="288"/>
        </w:trPr>
        <w:tc>
          <w:tcPr>
            <w:tcW w:w="3420" w:type="dxa"/>
            <w:tcBorders>
              <w:top w:val="nil"/>
              <w:left w:val="nil"/>
              <w:bottom w:val="single" w:sz="8" w:space="0" w:color="auto"/>
              <w:right w:val="nil"/>
            </w:tcBorders>
            <w:noWrap/>
            <w:tcMar>
              <w:top w:w="0" w:type="dxa"/>
              <w:left w:w="108" w:type="dxa"/>
              <w:bottom w:w="0" w:type="dxa"/>
              <w:right w:w="108" w:type="dxa"/>
            </w:tcMar>
            <w:vAlign w:val="center"/>
            <w:hideMark/>
          </w:tcPr>
          <w:p w14:paraId="685F35F7" w14:textId="408DCFB3" w:rsidR="00920186" w:rsidRPr="00686C24" w:rsidRDefault="00920186" w:rsidP="00920186">
            <w:pPr>
              <w:jc w:val="center"/>
              <w:rPr>
                <w:rFonts w:ascii="Calibri" w:eastAsia="Times New Roman" w:hAnsi="Calibri" w:cs="Calibri"/>
                <w:i/>
                <w:iCs/>
                <w:sz w:val="22"/>
                <w:szCs w:val="22"/>
              </w:rPr>
            </w:pPr>
            <w:r w:rsidRPr="00686C24">
              <w:rPr>
                <w:rFonts w:ascii="Calibri" w:eastAsia="Times New Roman" w:hAnsi="Calibri" w:cs="Calibri"/>
                <w:i/>
                <w:iCs/>
                <w:sz w:val="22"/>
                <w:szCs w:val="22"/>
              </w:rPr>
              <w:t>Effect</w:t>
            </w:r>
          </w:p>
        </w:tc>
        <w:tc>
          <w:tcPr>
            <w:tcW w:w="960" w:type="dxa"/>
            <w:tcBorders>
              <w:top w:val="nil"/>
              <w:left w:val="nil"/>
              <w:bottom w:val="single" w:sz="8" w:space="0" w:color="auto"/>
              <w:right w:val="nil"/>
            </w:tcBorders>
            <w:noWrap/>
            <w:tcMar>
              <w:top w:w="0" w:type="dxa"/>
              <w:left w:w="108" w:type="dxa"/>
              <w:bottom w:w="0" w:type="dxa"/>
              <w:right w:w="108" w:type="dxa"/>
            </w:tcMar>
            <w:vAlign w:val="center"/>
            <w:hideMark/>
          </w:tcPr>
          <w:p w14:paraId="27A6442F" w14:textId="77777777" w:rsidR="00920186" w:rsidRPr="00686C24" w:rsidRDefault="00920186" w:rsidP="00920186">
            <w:pPr>
              <w:jc w:val="center"/>
              <w:rPr>
                <w:rFonts w:ascii="Calibri" w:eastAsia="Times New Roman" w:hAnsi="Calibri" w:cs="Calibri"/>
                <w:i/>
                <w:iCs/>
                <w:sz w:val="22"/>
                <w:szCs w:val="22"/>
              </w:rPr>
            </w:pPr>
            <w:r w:rsidRPr="00686C24">
              <w:rPr>
                <w:rFonts w:ascii="Calibri" w:eastAsia="Times New Roman" w:hAnsi="Calibri" w:cs="Calibri"/>
                <w:i/>
                <w:iCs/>
                <w:color w:val="000000"/>
                <w:sz w:val="22"/>
                <w:szCs w:val="22"/>
              </w:rPr>
              <w:t>F</w:t>
            </w:r>
          </w:p>
        </w:tc>
        <w:tc>
          <w:tcPr>
            <w:tcW w:w="960" w:type="dxa"/>
            <w:tcBorders>
              <w:top w:val="nil"/>
              <w:left w:val="nil"/>
              <w:bottom w:val="single" w:sz="8" w:space="0" w:color="auto"/>
              <w:right w:val="nil"/>
            </w:tcBorders>
            <w:noWrap/>
            <w:tcMar>
              <w:top w:w="0" w:type="dxa"/>
              <w:left w:w="108" w:type="dxa"/>
              <w:bottom w:w="0" w:type="dxa"/>
              <w:right w:w="108" w:type="dxa"/>
            </w:tcMar>
            <w:vAlign w:val="center"/>
            <w:hideMark/>
          </w:tcPr>
          <w:p w14:paraId="309297CA" w14:textId="77777777" w:rsidR="00920186" w:rsidRPr="00686C24" w:rsidRDefault="00920186" w:rsidP="00920186">
            <w:pPr>
              <w:jc w:val="center"/>
              <w:rPr>
                <w:rFonts w:ascii="Calibri" w:eastAsia="Times New Roman" w:hAnsi="Calibri" w:cs="Calibri"/>
                <w:i/>
                <w:iCs/>
                <w:sz w:val="22"/>
                <w:szCs w:val="22"/>
              </w:rPr>
            </w:pPr>
            <w:r w:rsidRPr="00686C24">
              <w:rPr>
                <w:rFonts w:ascii="Calibri" w:eastAsia="Times New Roman" w:hAnsi="Calibri" w:cs="Calibri"/>
                <w:i/>
                <w:iCs/>
                <w:color w:val="000000"/>
                <w:sz w:val="22"/>
                <w:szCs w:val="22"/>
              </w:rPr>
              <w:t>p</w:t>
            </w:r>
          </w:p>
        </w:tc>
        <w:tc>
          <w:tcPr>
            <w:tcW w:w="960" w:type="dxa"/>
            <w:tcBorders>
              <w:top w:val="nil"/>
              <w:left w:val="nil"/>
              <w:bottom w:val="single" w:sz="8" w:space="0" w:color="auto"/>
              <w:right w:val="nil"/>
            </w:tcBorders>
            <w:noWrap/>
            <w:tcMar>
              <w:top w:w="0" w:type="dxa"/>
              <w:left w:w="108" w:type="dxa"/>
              <w:bottom w:w="0" w:type="dxa"/>
              <w:right w:w="108" w:type="dxa"/>
            </w:tcMar>
            <w:vAlign w:val="center"/>
            <w:hideMark/>
          </w:tcPr>
          <w:p w14:paraId="02D5FCA0" w14:textId="77777777" w:rsidR="00920186" w:rsidRPr="00686C24" w:rsidRDefault="00920186" w:rsidP="00920186">
            <w:pPr>
              <w:jc w:val="center"/>
              <w:rPr>
                <w:rFonts w:ascii="Calibri" w:eastAsia="Times New Roman" w:hAnsi="Calibri" w:cs="Calibri"/>
                <w:i/>
                <w:iCs/>
                <w:sz w:val="22"/>
                <w:szCs w:val="22"/>
              </w:rPr>
            </w:pPr>
            <w:r w:rsidRPr="00686C24">
              <w:rPr>
                <w:rFonts w:ascii="Calibri" w:eastAsia="Times New Roman" w:hAnsi="Calibri" w:cs="Calibri"/>
                <w:i/>
                <w:iCs/>
                <w:color w:val="000000"/>
                <w:sz w:val="22"/>
                <w:szCs w:val="22"/>
              </w:rPr>
              <w:t>np2</w:t>
            </w:r>
          </w:p>
        </w:tc>
      </w:tr>
      <w:tr w:rsidR="00920186" w:rsidRPr="00920186" w14:paraId="10BFFB02" w14:textId="77777777" w:rsidTr="00920186">
        <w:trPr>
          <w:trHeight w:val="288"/>
        </w:trPr>
        <w:tc>
          <w:tcPr>
            <w:tcW w:w="3420" w:type="dxa"/>
            <w:noWrap/>
            <w:tcMar>
              <w:top w:w="0" w:type="dxa"/>
              <w:left w:w="108" w:type="dxa"/>
              <w:bottom w:w="0" w:type="dxa"/>
              <w:right w:w="108" w:type="dxa"/>
            </w:tcMar>
            <w:vAlign w:val="bottom"/>
            <w:hideMark/>
          </w:tcPr>
          <w:p w14:paraId="1FE65522" w14:textId="77777777" w:rsidR="00920186" w:rsidRPr="00920186" w:rsidRDefault="00920186" w:rsidP="00920186">
            <w:pPr>
              <w:jc w:val="center"/>
              <w:rPr>
                <w:rFonts w:ascii="Calibri" w:eastAsia="Times New Roman" w:hAnsi="Calibri" w:cs="Calibri"/>
                <w:sz w:val="22"/>
                <w:szCs w:val="22"/>
              </w:rPr>
            </w:pPr>
            <w:r w:rsidRPr="00920186">
              <w:rPr>
                <w:rFonts w:ascii="Calibri" w:eastAsia="Times New Roman" w:hAnsi="Calibri" w:cs="Calibri"/>
                <w:color w:val="000000"/>
                <w:sz w:val="22"/>
                <w:szCs w:val="22"/>
              </w:rPr>
              <w:t>Group</w:t>
            </w:r>
          </w:p>
        </w:tc>
        <w:tc>
          <w:tcPr>
            <w:tcW w:w="960" w:type="dxa"/>
            <w:noWrap/>
            <w:tcMar>
              <w:top w:w="0" w:type="dxa"/>
              <w:left w:w="108" w:type="dxa"/>
              <w:bottom w:w="0" w:type="dxa"/>
              <w:right w:w="108" w:type="dxa"/>
            </w:tcMar>
            <w:vAlign w:val="bottom"/>
            <w:hideMark/>
          </w:tcPr>
          <w:p w14:paraId="625CC434" w14:textId="77777777" w:rsidR="00920186" w:rsidRPr="00920186" w:rsidRDefault="00920186" w:rsidP="00920186">
            <w:pPr>
              <w:jc w:val="center"/>
              <w:rPr>
                <w:rFonts w:ascii="Calibri" w:eastAsia="Times New Roman" w:hAnsi="Calibri" w:cs="Calibri"/>
                <w:sz w:val="22"/>
                <w:szCs w:val="22"/>
              </w:rPr>
            </w:pPr>
            <w:r w:rsidRPr="00920186">
              <w:rPr>
                <w:rFonts w:ascii="Calibri" w:eastAsia="Times New Roman" w:hAnsi="Calibri" w:cs="Calibri"/>
                <w:color w:val="000000"/>
                <w:sz w:val="22"/>
                <w:szCs w:val="22"/>
              </w:rPr>
              <w:t>122.32</w:t>
            </w:r>
          </w:p>
        </w:tc>
        <w:tc>
          <w:tcPr>
            <w:tcW w:w="960" w:type="dxa"/>
            <w:noWrap/>
            <w:tcMar>
              <w:top w:w="0" w:type="dxa"/>
              <w:left w:w="108" w:type="dxa"/>
              <w:bottom w:w="0" w:type="dxa"/>
              <w:right w:w="108" w:type="dxa"/>
            </w:tcMar>
            <w:vAlign w:val="bottom"/>
            <w:hideMark/>
          </w:tcPr>
          <w:p w14:paraId="1BDFEA57" w14:textId="77777777" w:rsidR="00920186" w:rsidRPr="00920186" w:rsidRDefault="00920186" w:rsidP="00920186">
            <w:pPr>
              <w:jc w:val="center"/>
              <w:rPr>
                <w:rFonts w:ascii="Calibri" w:eastAsia="Times New Roman" w:hAnsi="Calibri" w:cs="Calibri"/>
                <w:sz w:val="22"/>
                <w:szCs w:val="22"/>
              </w:rPr>
            </w:pPr>
            <w:r w:rsidRPr="00920186">
              <w:rPr>
                <w:rFonts w:ascii="Calibri" w:eastAsia="Times New Roman" w:hAnsi="Calibri" w:cs="Calibri"/>
                <w:color w:val="000000"/>
                <w:sz w:val="22"/>
                <w:szCs w:val="22"/>
              </w:rPr>
              <w:t>&lt; .001</w:t>
            </w:r>
          </w:p>
        </w:tc>
        <w:tc>
          <w:tcPr>
            <w:tcW w:w="960" w:type="dxa"/>
            <w:noWrap/>
            <w:tcMar>
              <w:top w:w="0" w:type="dxa"/>
              <w:left w:w="108" w:type="dxa"/>
              <w:bottom w:w="0" w:type="dxa"/>
              <w:right w:w="108" w:type="dxa"/>
            </w:tcMar>
            <w:vAlign w:val="bottom"/>
            <w:hideMark/>
          </w:tcPr>
          <w:p w14:paraId="782DD136" w14:textId="77777777" w:rsidR="00920186" w:rsidRPr="00920186" w:rsidRDefault="00920186" w:rsidP="00920186">
            <w:pPr>
              <w:jc w:val="center"/>
              <w:rPr>
                <w:rFonts w:ascii="Calibri" w:eastAsia="Times New Roman" w:hAnsi="Calibri" w:cs="Calibri"/>
                <w:sz w:val="22"/>
                <w:szCs w:val="22"/>
              </w:rPr>
            </w:pPr>
            <w:r w:rsidRPr="00920186">
              <w:rPr>
                <w:rFonts w:ascii="Calibri" w:eastAsia="Times New Roman" w:hAnsi="Calibri" w:cs="Calibri"/>
                <w:color w:val="000000"/>
                <w:sz w:val="22"/>
                <w:szCs w:val="22"/>
              </w:rPr>
              <w:t>0.65</w:t>
            </w:r>
          </w:p>
        </w:tc>
      </w:tr>
      <w:tr w:rsidR="00920186" w:rsidRPr="00920186" w14:paraId="6F1266AC" w14:textId="77777777" w:rsidTr="00920186">
        <w:trPr>
          <w:trHeight w:val="288"/>
        </w:trPr>
        <w:tc>
          <w:tcPr>
            <w:tcW w:w="3420" w:type="dxa"/>
            <w:noWrap/>
            <w:tcMar>
              <w:top w:w="0" w:type="dxa"/>
              <w:left w:w="108" w:type="dxa"/>
              <w:bottom w:w="0" w:type="dxa"/>
              <w:right w:w="108" w:type="dxa"/>
            </w:tcMar>
            <w:vAlign w:val="bottom"/>
            <w:hideMark/>
          </w:tcPr>
          <w:p w14:paraId="300D2EE7" w14:textId="77777777" w:rsidR="00920186" w:rsidRPr="00920186" w:rsidRDefault="00920186" w:rsidP="00920186">
            <w:pPr>
              <w:jc w:val="center"/>
              <w:rPr>
                <w:rFonts w:ascii="Calibri" w:eastAsia="Times New Roman" w:hAnsi="Calibri" w:cs="Calibri"/>
                <w:sz w:val="22"/>
                <w:szCs w:val="22"/>
              </w:rPr>
            </w:pPr>
            <w:r w:rsidRPr="00920186">
              <w:rPr>
                <w:rFonts w:ascii="Calibri" w:eastAsia="Times New Roman" w:hAnsi="Calibri" w:cs="Calibri"/>
                <w:color w:val="000000"/>
                <w:sz w:val="22"/>
                <w:szCs w:val="22"/>
              </w:rPr>
              <w:t>Group x Country</w:t>
            </w:r>
          </w:p>
        </w:tc>
        <w:tc>
          <w:tcPr>
            <w:tcW w:w="960" w:type="dxa"/>
            <w:noWrap/>
            <w:tcMar>
              <w:top w:w="0" w:type="dxa"/>
              <w:left w:w="108" w:type="dxa"/>
              <w:bottom w:w="0" w:type="dxa"/>
              <w:right w:w="108" w:type="dxa"/>
            </w:tcMar>
            <w:vAlign w:val="bottom"/>
            <w:hideMark/>
          </w:tcPr>
          <w:p w14:paraId="04CD3015" w14:textId="77777777" w:rsidR="00920186" w:rsidRPr="00920186" w:rsidRDefault="00920186" w:rsidP="00920186">
            <w:pPr>
              <w:jc w:val="center"/>
              <w:rPr>
                <w:rFonts w:ascii="Calibri" w:eastAsia="Times New Roman" w:hAnsi="Calibri" w:cs="Calibri"/>
                <w:sz w:val="22"/>
                <w:szCs w:val="22"/>
              </w:rPr>
            </w:pPr>
            <w:r w:rsidRPr="00920186">
              <w:rPr>
                <w:rFonts w:ascii="Calibri" w:eastAsia="Times New Roman" w:hAnsi="Calibri" w:cs="Calibri"/>
                <w:color w:val="000000"/>
                <w:sz w:val="22"/>
                <w:szCs w:val="22"/>
              </w:rPr>
              <w:t>5.35</w:t>
            </w:r>
          </w:p>
        </w:tc>
        <w:tc>
          <w:tcPr>
            <w:tcW w:w="960" w:type="dxa"/>
            <w:noWrap/>
            <w:tcMar>
              <w:top w:w="0" w:type="dxa"/>
              <w:left w:w="108" w:type="dxa"/>
              <w:bottom w:w="0" w:type="dxa"/>
              <w:right w:w="108" w:type="dxa"/>
            </w:tcMar>
            <w:vAlign w:val="bottom"/>
            <w:hideMark/>
          </w:tcPr>
          <w:p w14:paraId="4EBA5924" w14:textId="77777777" w:rsidR="00920186" w:rsidRPr="00920186" w:rsidRDefault="00920186" w:rsidP="00920186">
            <w:pPr>
              <w:jc w:val="center"/>
              <w:rPr>
                <w:rFonts w:ascii="Calibri" w:eastAsia="Times New Roman" w:hAnsi="Calibri" w:cs="Calibri"/>
                <w:sz w:val="22"/>
                <w:szCs w:val="22"/>
              </w:rPr>
            </w:pPr>
            <w:r w:rsidRPr="00920186">
              <w:rPr>
                <w:rFonts w:ascii="Calibri" w:eastAsia="Times New Roman" w:hAnsi="Calibri" w:cs="Calibri"/>
                <w:color w:val="000000"/>
                <w:sz w:val="22"/>
                <w:szCs w:val="22"/>
              </w:rPr>
              <w:t>0.024</w:t>
            </w:r>
          </w:p>
        </w:tc>
        <w:tc>
          <w:tcPr>
            <w:tcW w:w="960" w:type="dxa"/>
            <w:noWrap/>
            <w:tcMar>
              <w:top w:w="0" w:type="dxa"/>
              <w:left w:w="108" w:type="dxa"/>
              <w:bottom w:w="0" w:type="dxa"/>
              <w:right w:w="108" w:type="dxa"/>
            </w:tcMar>
            <w:vAlign w:val="bottom"/>
            <w:hideMark/>
          </w:tcPr>
          <w:p w14:paraId="5DFA86CE" w14:textId="77777777" w:rsidR="00920186" w:rsidRPr="00920186" w:rsidRDefault="00920186" w:rsidP="00920186">
            <w:pPr>
              <w:jc w:val="center"/>
              <w:rPr>
                <w:rFonts w:ascii="Calibri" w:eastAsia="Times New Roman" w:hAnsi="Calibri" w:cs="Calibri"/>
                <w:sz w:val="22"/>
                <w:szCs w:val="22"/>
              </w:rPr>
            </w:pPr>
            <w:r w:rsidRPr="00920186">
              <w:rPr>
                <w:rFonts w:ascii="Calibri" w:eastAsia="Times New Roman" w:hAnsi="Calibri" w:cs="Calibri"/>
                <w:color w:val="000000"/>
                <w:sz w:val="22"/>
                <w:szCs w:val="22"/>
              </w:rPr>
              <w:t>0.075</w:t>
            </w:r>
          </w:p>
        </w:tc>
      </w:tr>
      <w:tr w:rsidR="00920186" w:rsidRPr="00920186" w14:paraId="71FAAF91" w14:textId="77777777" w:rsidTr="00920186">
        <w:trPr>
          <w:trHeight w:val="288"/>
        </w:trPr>
        <w:tc>
          <w:tcPr>
            <w:tcW w:w="3420" w:type="dxa"/>
            <w:noWrap/>
            <w:tcMar>
              <w:top w:w="0" w:type="dxa"/>
              <w:left w:w="108" w:type="dxa"/>
              <w:bottom w:w="0" w:type="dxa"/>
              <w:right w:w="108" w:type="dxa"/>
            </w:tcMar>
            <w:vAlign w:val="bottom"/>
            <w:hideMark/>
          </w:tcPr>
          <w:p w14:paraId="2FF9CC85" w14:textId="77777777" w:rsidR="00920186" w:rsidRPr="00920186" w:rsidRDefault="00920186" w:rsidP="00920186">
            <w:pPr>
              <w:jc w:val="center"/>
              <w:rPr>
                <w:rFonts w:ascii="Calibri" w:eastAsia="Times New Roman" w:hAnsi="Calibri" w:cs="Calibri"/>
                <w:sz w:val="22"/>
                <w:szCs w:val="22"/>
              </w:rPr>
            </w:pPr>
            <w:r w:rsidRPr="00920186">
              <w:rPr>
                <w:rFonts w:ascii="Calibri" w:eastAsia="Times New Roman" w:hAnsi="Calibri" w:cs="Calibri"/>
                <w:color w:val="000000"/>
                <w:sz w:val="22"/>
                <w:szCs w:val="22"/>
              </w:rPr>
              <w:t>Agent</w:t>
            </w:r>
          </w:p>
        </w:tc>
        <w:tc>
          <w:tcPr>
            <w:tcW w:w="960" w:type="dxa"/>
            <w:noWrap/>
            <w:tcMar>
              <w:top w:w="0" w:type="dxa"/>
              <w:left w:w="108" w:type="dxa"/>
              <w:bottom w:w="0" w:type="dxa"/>
              <w:right w:w="108" w:type="dxa"/>
            </w:tcMar>
            <w:vAlign w:val="bottom"/>
            <w:hideMark/>
          </w:tcPr>
          <w:p w14:paraId="1D27E3DC" w14:textId="77777777" w:rsidR="00920186" w:rsidRPr="00920186" w:rsidRDefault="00920186" w:rsidP="00920186">
            <w:pPr>
              <w:jc w:val="center"/>
              <w:rPr>
                <w:rFonts w:ascii="Calibri" w:eastAsia="Times New Roman" w:hAnsi="Calibri" w:cs="Calibri"/>
                <w:sz w:val="22"/>
                <w:szCs w:val="22"/>
              </w:rPr>
            </w:pPr>
            <w:r w:rsidRPr="00920186">
              <w:rPr>
                <w:rFonts w:ascii="Calibri" w:eastAsia="Times New Roman" w:hAnsi="Calibri" w:cs="Calibri"/>
                <w:color w:val="000000"/>
                <w:sz w:val="22"/>
                <w:szCs w:val="22"/>
              </w:rPr>
              <w:t>0.222</w:t>
            </w:r>
          </w:p>
        </w:tc>
        <w:tc>
          <w:tcPr>
            <w:tcW w:w="960" w:type="dxa"/>
            <w:noWrap/>
            <w:tcMar>
              <w:top w:w="0" w:type="dxa"/>
              <w:left w:w="108" w:type="dxa"/>
              <w:bottom w:w="0" w:type="dxa"/>
              <w:right w:w="108" w:type="dxa"/>
            </w:tcMar>
            <w:vAlign w:val="bottom"/>
            <w:hideMark/>
          </w:tcPr>
          <w:p w14:paraId="1E5D24B9" w14:textId="77777777" w:rsidR="00920186" w:rsidRPr="00920186" w:rsidRDefault="00920186" w:rsidP="00920186">
            <w:pPr>
              <w:jc w:val="center"/>
              <w:rPr>
                <w:rFonts w:ascii="Calibri" w:eastAsia="Times New Roman" w:hAnsi="Calibri" w:cs="Calibri"/>
                <w:sz w:val="22"/>
                <w:szCs w:val="22"/>
              </w:rPr>
            </w:pPr>
            <w:r w:rsidRPr="00920186">
              <w:rPr>
                <w:rFonts w:ascii="Calibri" w:eastAsia="Times New Roman" w:hAnsi="Calibri" w:cs="Calibri"/>
                <w:color w:val="000000"/>
                <w:sz w:val="22"/>
                <w:szCs w:val="22"/>
              </w:rPr>
              <w:t>0.639</w:t>
            </w:r>
          </w:p>
        </w:tc>
        <w:tc>
          <w:tcPr>
            <w:tcW w:w="960" w:type="dxa"/>
            <w:noWrap/>
            <w:tcMar>
              <w:top w:w="0" w:type="dxa"/>
              <w:left w:w="108" w:type="dxa"/>
              <w:bottom w:w="0" w:type="dxa"/>
              <w:right w:w="108" w:type="dxa"/>
            </w:tcMar>
            <w:vAlign w:val="bottom"/>
            <w:hideMark/>
          </w:tcPr>
          <w:p w14:paraId="765690B7" w14:textId="66F60CD6" w:rsidR="00920186" w:rsidRPr="00920186" w:rsidRDefault="00314DD1" w:rsidP="00920186">
            <w:pPr>
              <w:rPr>
                <w:rFonts w:ascii="Calibri" w:eastAsia="Times New Roman" w:hAnsi="Calibri" w:cs="Calibri"/>
                <w:sz w:val="22"/>
                <w:szCs w:val="22"/>
              </w:rPr>
            </w:pPr>
            <w:r>
              <w:rPr>
                <w:rFonts w:ascii="Calibri" w:eastAsia="Times New Roman" w:hAnsi="Calibri" w:cs="Calibri"/>
                <w:sz w:val="22"/>
                <w:szCs w:val="22"/>
              </w:rPr>
              <w:t xml:space="preserve">  0.003</w:t>
            </w:r>
          </w:p>
        </w:tc>
      </w:tr>
      <w:tr w:rsidR="00920186" w:rsidRPr="00920186" w14:paraId="3863BA98" w14:textId="77777777" w:rsidTr="00920186">
        <w:trPr>
          <w:trHeight w:val="288"/>
        </w:trPr>
        <w:tc>
          <w:tcPr>
            <w:tcW w:w="3420" w:type="dxa"/>
            <w:noWrap/>
            <w:tcMar>
              <w:top w:w="0" w:type="dxa"/>
              <w:left w:w="108" w:type="dxa"/>
              <w:bottom w:w="0" w:type="dxa"/>
              <w:right w:w="108" w:type="dxa"/>
            </w:tcMar>
            <w:vAlign w:val="bottom"/>
            <w:hideMark/>
          </w:tcPr>
          <w:p w14:paraId="392E4DE1" w14:textId="77777777" w:rsidR="00920186" w:rsidRPr="00920186" w:rsidRDefault="00920186" w:rsidP="00920186">
            <w:pPr>
              <w:jc w:val="center"/>
              <w:rPr>
                <w:rFonts w:ascii="Calibri" w:eastAsia="Times New Roman" w:hAnsi="Calibri" w:cs="Calibri"/>
                <w:sz w:val="22"/>
                <w:szCs w:val="22"/>
              </w:rPr>
            </w:pPr>
            <w:r w:rsidRPr="00920186">
              <w:rPr>
                <w:rFonts w:ascii="Calibri" w:eastAsia="Times New Roman" w:hAnsi="Calibri" w:cs="Calibri"/>
                <w:color w:val="000000"/>
                <w:sz w:val="22"/>
                <w:szCs w:val="22"/>
              </w:rPr>
              <w:t>Agent x Country</w:t>
            </w:r>
          </w:p>
        </w:tc>
        <w:tc>
          <w:tcPr>
            <w:tcW w:w="960" w:type="dxa"/>
            <w:noWrap/>
            <w:tcMar>
              <w:top w:w="0" w:type="dxa"/>
              <w:left w:w="108" w:type="dxa"/>
              <w:bottom w:w="0" w:type="dxa"/>
              <w:right w:w="108" w:type="dxa"/>
            </w:tcMar>
            <w:vAlign w:val="bottom"/>
            <w:hideMark/>
          </w:tcPr>
          <w:p w14:paraId="406E827C" w14:textId="77777777" w:rsidR="00920186" w:rsidRPr="00920186" w:rsidRDefault="00920186" w:rsidP="00920186">
            <w:pPr>
              <w:jc w:val="center"/>
              <w:rPr>
                <w:rFonts w:ascii="Calibri" w:eastAsia="Times New Roman" w:hAnsi="Calibri" w:cs="Calibri"/>
                <w:sz w:val="22"/>
                <w:szCs w:val="22"/>
              </w:rPr>
            </w:pPr>
            <w:r w:rsidRPr="00920186">
              <w:rPr>
                <w:rFonts w:ascii="Calibri" w:eastAsia="Times New Roman" w:hAnsi="Calibri" w:cs="Calibri"/>
                <w:color w:val="000000"/>
                <w:sz w:val="22"/>
                <w:szCs w:val="22"/>
              </w:rPr>
              <w:t>8.77</w:t>
            </w:r>
          </w:p>
        </w:tc>
        <w:tc>
          <w:tcPr>
            <w:tcW w:w="960" w:type="dxa"/>
            <w:noWrap/>
            <w:tcMar>
              <w:top w:w="0" w:type="dxa"/>
              <w:left w:w="108" w:type="dxa"/>
              <w:bottom w:w="0" w:type="dxa"/>
              <w:right w:w="108" w:type="dxa"/>
            </w:tcMar>
            <w:vAlign w:val="bottom"/>
            <w:hideMark/>
          </w:tcPr>
          <w:p w14:paraId="6A90AF67" w14:textId="77777777" w:rsidR="00920186" w:rsidRPr="00920186" w:rsidRDefault="00920186" w:rsidP="00920186">
            <w:pPr>
              <w:jc w:val="center"/>
              <w:rPr>
                <w:rFonts w:ascii="Calibri" w:eastAsia="Times New Roman" w:hAnsi="Calibri" w:cs="Calibri"/>
                <w:sz w:val="22"/>
                <w:szCs w:val="22"/>
              </w:rPr>
            </w:pPr>
            <w:r w:rsidRPr="00920186">
              <w:rPr>
                <w:rFonts w:ascii="Calibri" w:eastAsia="Times New Roman" w:hAnsi="Calibri" w:cs="Calibri"/>
                <w:color w:val="000000"/>
                <w:sz w:val="22"/>
                <w:szCs w:val="22"/>
              </w:rPr>
              <w:t>0.004</w:t>
            </w:r>
          </w:p>
        </w:tc>
        <w:tc>
          <w:tcPr>
            <w:tcW w:w="960" w:type="dxa"/>
            <w:noWrap/>
            <w:tcMar>
              <w:top w:w="0" w:type="dxa"/>
              <w:left w:w="108" w:type="dxa"/>
              <w:bottom w:w="0" w:type="dxa"/>
              <w:right w:w="108" w:type="dxa"/>
            </w:tcMar>
            <w:vAlign w:val="bottom"/>
            <w:hideMark/>
          </w:tcPr>
          <w:p w14:paraId="4BA5F2E3" w14:textId="77777777" w:rsidR="00920186" w:rsidRPr="00920186" w:rsidRDefault="00920186" w:rsidP="00920186">
            <w:pPr>
              <w:jc w:val="center"/>
              <w:rPr>
                <w:rFonts w:ascii="Calibri" w:eastAsia="Times New Roman" w:hAnsi="Calibri" w:cs="Calibri"/>
                <w:sz w:val="22"/>
                <w:szCs w:val="22"/>
              </w:rPr>
            </w:pPr>
            <w:r w:rsidRPr="00920186">
              <w:rPr>
                <w:rFonts w:ascii="Calibri" w:eastAsia="Times New Roman" w:hAnsi="Calibri" w:cs="Calibri"/>
                <w:color w:val="000000"/>
                <w:sz w:val="22"/>
                <w:szCs w:val="22"/>
              </w:rPr>
              <w:t>0.117</w:t>
            </w:r>
          </w:p>
        </w:tc>
      </w:tr>
      <w:tr w:rsidR="00920186" w:rsidRPr="00920186" w14:paraId="0AC2B936" w14:textId="77777777" w:rsidTr="00920186">
        <w:trPr>
          <w:trHeight w:val="288"/>
        </w:trPr>
        <w:tc>
          <w:tcPr>
            <w:tcW w:w="3420" w:type="dxa"/>
            <w:noWrap/>
            <w:tcMar>
              <w:top w:w="0" w:type="dxa"/>
              <w:left w:w="108" w:type="dxa"/>
              <w:bottom w:w="0" w:type="dxa"/>
              <w:right w:w="108" w:type="dxa"/>
            </w:tcMar>
            <w:vAlign w:val="bottom"/>
            <w:hideMark/>
          </w:tcPr>
          <w:p w14:paraId="64FA21AC" w14:textId="77777777" w:rsidR="00920186" w:rsidRPr="00920186" w:rsidRDefault="00920186" w:rsidP="00920186">
            <w:pPr>
              <w:jc w:val="center"/>
              <w:rPr>
                <w:rFonts w:ascii="Calibri" w:eastAsia="Times New Roman" w:hAnsi="Calibri" w:cs="Calibri"/>
                <w:sz w:val="22"/>
                <w:szCs w:val="22"/>
              </w:rPr>
            </w:pPr>
            <w:r w:rsidRPr="00920186">
              <w:rPr>
                <w:rFonts w:ascii="Calibri" w:eastAsia="Times New Roman" w:hAnsi="Calibri" w:cs="Calibri"/>
                <w:color w:val="000000"/>
                <w:sz w:val="22"/>
                <w:szCs w:val="22"/>
              </w:rPr>
              <w:t>Group x Agent</w:t>
            </w:r>
          </w:p>
        </w:tc>
        <w:tc>
          <w:tcPr>
            <w:tcW w:w="960" w:type="dxa"/>
            <w:noWrap/>
            <w:tcMar>
              <w:top w:w="0" w:type="dxa"/>
              <w:left w:w="108" w:type="dxa"/>
              <w:bottom w:w="0" w:type="dxa"/>
              <w:right w:w="108" w:type="dxa"/>
            </w:tcMar>
            <w:vAlign w:val="bottom"/>
            <w:hideMark/>
          </w:tcPr>
          <w:p w14:paraId="6AEAB61F" w14:textId="77777777" w:rsidR="00920186" w:rsidRPr="00920186" w:rsidRDefault="00920186" w:rsidP="00920186">
            <w:pPr>
              <w:jc w:val="center"/>
              <w:rPr>
                <w:rFonts w:ascii="Calibri" w:eastAsia="Times New Roman" w:hAnsi="Calibri" w:cs="Calibri"/>
                <w:sz w:val="22"/>
                <w:szCs w:val="22"/>
              </w:rPr>
            </w:pPr>
            <w:r w:rsidRPr="00920186">
              <w:rPr>
                <w:rFonts w:ascii="Calibri" w:eastAsia="Times New Roman" w:hAnsi="Calibri" w:cs="Calibri"/>
                <w:color w:val="000000"/>
                <w:sz w:val="22"/>
                <w:szCs w:val="22"/>
              </w:rPr>
              <w:t>0.018</w:t>
            </w:r>
          </w:p>
        </w:tc>
        <w:tc>
          <w:tcPr>
            <w:tcW w:w="960" w:type="dxa"/>
            <w:noWrap/>
            <w:tcMar>
              <w:top w:w="0" w:type="dxa"/>
              <w:left w:w="108" w:type="dxa"/>
              <w:bottom w:w="0" w:type="dxa"/>
              <w:right w:w="108" w:type="dxa"/>
            </w:tcMar>
            <w:vAlign w:val="bottom"/>
            <w:hideMark/>
          </w:tcPr>
          <w:p w14:paraId="4959C004" w14:textId="77777777" w:rsidR="00920186" w:rsidRPr="00920186" w:rsidRDefault="00920186" w:rsidP="00920186">
            <w:pPr>
              <w:jc w:val="center"/>
              <w:rPr>
                <w:rFonts w:ascii="Calibri" w:eastAsia="Times New Roman" w:hAnsi="Calibri" w:cs="Calibri"/>
                <w:sz w:val="22"/>
                <w:szCs w:val="22"/>
              </w:rPr>
            </w:pPr>
            <w:r w:rsidRPr="00920186">
              <w:rPr>
                <w:rFonts w:ascii="Calibri" w:eastAsia="Times New Roman" w:hAnsi="Calibri" w:cs="Calibri"/>
                <w:color w:val="000000"/>
                <w:sz w:val="22"/>
                <w:szCs w:val="22"/>
              </w:rPr>
              <w:t>0.894</w:t>
            </w:r>
          </w:p>
        </w:tc>
        <w:tc>
          <w:tcPr>
            <w:tcW w:w="960" w:type="dxa"/>
            <w:noWrap/>
            <w:tcMar>
              <w:top w:w="0" w:type="dxa"/>
              <w:left w:w="108" w:type="dxa"/>
              <w:bottom w:w="0" w:type="dxa"/>
              <w:right w:w="108" w:type="dxa"/>
            </w:tcMar>
            <w:vAlign w:val="bottom"/>
            <w:hideMark/>
          </w:tcPr>
          <w:p w14:paraId="132843EE" w14:textId="73FD1334" w:rsidR="00920186" w:rsidRPr="00920186" w:rsidRDefault="00314DD1" w:rsidP="00920186">
            <w:pPr>
              <w:rPr>
                <w:rFonts w:ascii="Calibri" w:eastAsia="Times New Roman" w:hAnsi="Calibri" w:cs="Calibri"/>
                <w:sz w:val="22"/>
                <w:szCs w:val="22"/>
              </w:rPr>
            </w:pPr>
            <w:r>
              <w:rPr>
                <w:rFonts w:ascii="Calibri" w:eastAsia="Times New Roman" w:hAnsi="Calibri" w:cs="Calibri"/>
                <w:sz w:val="22"/>
                <w:szCs w:val="22"/>
              </w:rPr>
              <w:t xml:space="preserve">   0.000</w:t>
            </w:r>
          </w:p>
        </w:tc>
      </w:tr>
      <w:tr w:rsidR="00920186" w:rsidRPr="00920186" w14:paraId="36EF70A4" w14:textId="77777777" w:rsidTr="00920186">
        <w:trPr>
          <w:trHeight w:val="288"/>
        </w:trPr>
        <w:tc>
          <w:tcPr>
            <w:tcW w:w="3420" w:type="dxa"/>
            <w:noWrap/>
            <w:tcMar>
              <w:top w:w="0" w:type="dxa"/>
              <w:left w:w="108" w:type="dxa"/>
              <w:bottom w:w="0" w:type="dxa"/>
              <w:right w:w="108" w:type="dxa"/>
            </w:tcMar>
            <w:vAlign w:val="bottom"/>
            <w:hideMark/>
          </w:tcPr>
          <w:p w14:paraId="6B48057C" w14:textId="77777777" w:rsidR="00920186" w:rsidRPr="00920186" w:rsidRDefault="00920186" w:rsidP="00920186">
            <w:pPr>
              <w:jc w:val="center"/>
              <w:rPr>
                <w:rFonts w:ascii="Calibri" w:eastAsia="Times New Roman" w:hAnsi="Calibri" w:cs="Calibri"/>
                <w:sz w:val="22"/>
                <w:szCs w:val="22"/>
              </w:rPr>
            </w:pPr>
            <w:r w:rsidRPr="00920186">
              <w:rPr>
                <w:rFonts w:ascii="Calibri" w:eastAsia="Times New Roman" w:hAnsi="Calibri" w:cs="Calibri"/>
                <w:color w:val="000000"/>
                <w:sz w:val="22"/>
                <w:szCs w:val="22"/>
              </w:rPr>
              <w:t>Group x Agent x Country</w:t>
            </w:r>
          </w:p>
        </w:tc>
        <w:tc>
          <w:tcPr>
            <w:tcW w:w="960" w:type="dxa"/>
            <w:noWrap/>
            <w:tcMar>
              <w:top w:w="0" w:type="dxa"/>
              <w:left w:w="108" w:type="dxa"/>
              <w:bottom w:w="0" w:type="dxa"/>
              <w:right w:w="108" w:type="dxa"/>
            </w:tcMar>
            <w:vAlign w:val="bottom"/>
            <w:hideMark/>
          </w:tcPr>
          <w:p w14:paraId="45076114" w14:textId="77777777" w:rsidR="00920186" w:rsidRPr="00920186" w:rsidRDefault="00920186" w:rsidP="00920186">
            <w:pPr>
              <w:jc w:val="center"/>
              <w:rPr>
                <w:rFonts w:ascii="Calibri" w:eastAsia="Times New Roman" w:hAnsi="Calibri" w:cs="Calibri"/>
                <w:sz w:val="22"/>
                <w:szCs w:val="22"/>
              </w:rPr>
            </w:pPr>
            <w:r w:rsidRPr="00920186">
              <w:rPr>
                <w:rFonts w:ascii="Calibri" w:eastAsia="Times New Roman" w:hAnsi="Calibri" w:cs="Calibri"/>
                <w:color w:val="000000"/>
                <w:sz w:val="22"/>
                <w:szCs w:val="22"/>
              </w:rPr>
              <w:t>2.97</w:t>
            </w:r>
          </w:p>
        </w:tc>
        <w:tc>
          <w:tcPr>
            <w:tcW w:w="960" w:type="dxa"/>
            <w:noWrap/>
            <w:tcMar>
              <w:top w:w="0" w:type="dxa"/>
              <w:left w:w="108" w:type="dxa"/>
              <w:bottom w:w="0" w:type="dxa"/>
              <w:right w:w="108" w:type="dxa"/>
            </w:tcMar>
            <w:vAlign w:val="bottom"/>
            <w:hideMark/>
          </w:tcPr>
          <w:p w14:paraId="47241FFF" w14:textId="77777777" w:rsidR="00920186" w:rsidRPr="00920186" w:rsidRDefault="00920186" w:rsidP="00920186">
            <w:pPr>
              <w:jc w:val="center"/>
              <w:rPr>
                <w:rFonts w:ascii="Calibri" w:eastAsia="Times New Roman" w:hAnsi="Calibri" w:cs="Calibri"/>
                <w:sz w:val="22"/>
                <w:szCs w:val="22"/>
              </w:rPr>
            </w:pPr>
            <w:r w:rsidRPr="00920186">
              <w:rPr>
                <w:rFonts w:ascii="Calibri" w:eastAsia="Times New Roman" w:hAnsi="Calibri" w:cs="Calibri"/>
                <w:color w:val="000000"/>
                <w:sz w:val="22"/>
                <w:szCs w:val="22"/>
              </w:rPr>
              <w:t>0.089</w:t>
            </w:r>
          </w:p>
        </w:tc>
        <w:tc>
          <w:tcPr>
            <w:tcW w:w="960" w:type="dxa"/>
            <w:noWrap/>
            <w:tcMar>
              <w:top w:w="0" w:type="dxa"/>
              <w:left w:w="108" w:type="dxa"/>
              <w:bottom w:w="0" w:type="dxa"/>
              <w:right w:w="108" w:type="dxa"/>
            </w:tcMar>
            <w:vAlign w:val="bottom"/>
            <w:hideMark/>
          </w:tcPr>
          <w:p w14:paraId="4FEC4A69" w14:textId="77777777" w:rsidR="00920186" w:rsidRPr="00920186" w:rsidRDefault="00920186" w:rsidP="00920186">
            <w:pPr>
              <w:jc w:val="center"/>
              <w:rPr>
                <w:rFonts w:ascii="Calibri" w:eastAsia="Times New Roman" w:hAnsi="Calibri" w:cs="Calibri"/>
                <w:sz w:val="22"/>
                <w:szCs w:val="22"/>
              </w:rPr>
            </w:pPr>
            <w:r w:rsidRPr="00920186">
              <w:rPr>
                <w:rFonts w:ascii="Calibri" w:eastAsia="Times New Roman" w:hAnsi="Calibri" w:cs="Calibri"/>
                <w:color w:val="000000"/>
                <w:sz w:val="22"/>
                <w:szCs w:val="22"/>
              </w:rPr>
              <w:t>0.043</w:t>
            </w:r>
          </w:p>
        </w:tc>
      </w:tr>
    </w:tbl>
    <w:p w14:paraId="5431BD3C" w14:textId="011DAB17" w:rsidR="006B5086" w:rsidRDefault="006B5086" w:rsidP="006B5086">
      <w:pPr>
        <w:pStyle w:val="BodyText"/>
      </w:pPr>
    </w:p>
    <w:p w14:paraId="16360062" w14:textId="56E0ED8C" w:rsidR="006B5086" w:rsidRDefault="009057EA" w:rsidP="006B5086">
      <w:pPr>
        <w:pStyle w:val="BodyText"/>
      </w:pPr>
      <w:r>
        <w:t>Table S</w:t>
      </w:r>
      <w:r w:rsidR="00991E13">
        <w:t>VI.2</w:t>
      </w:r>
      <w:r>
        <w:t>.</w:t>
      </w:r>
      <w:r w:rsidR="006B5086">
        <w:t xml:space="preserve"> </w:t>
      </w:r>
      <w:r w:rsidR="00920186">
        <w:t xml:space="preserve"> Condition means and standard deviations for noise blast volume</w:t>
      </w:r>
    </w:p>
    <w:tbl>
      <w:tblPr>
        <w:tblW w:w="3840" w:type="dxa"/>
        <w:tblCellMar>
          <w:left w:w="0" w:type="dxa"/>
          <w:right w:w="0" w:type="dxa"/>
        </w:tblCellMar>
        <w:tblLook w:val="04A0" w:firstRow="1" w:lastRow="0" w:firstColumn="1" w:lastColumn="0" w:noHBand="0" w:noVBand="1"/>
      </w:tblPr>
      <w:tblGrid>
        <w:gridCol w:w="1168"/>
        <w:gridCol w:w="1157"/>
        <w:gridCol w:w="960"/>
        <w:gridCol w:w="960"/>
      </w:tblGrid>
      <w:tr w:rsidR="00920186" w:rsidRPr="00920186" w14:paraId="2E6BF051" w14:textId="77777777" w:rsidTr="00920186">
        <w:trPr>
          <w:trHeight w:val="288"/>
        </w:trPr>
        <w:tc>
          <w:tcPr>
            <w:tcW w:w="1920" w:type="dxa"/>
            <w:gridSpan w:val="2"/>
            <w:tcBorders>
              <w:top w:val="nil"/>
              <w:left w:val="nil"/>
              <w:bottom w:val="single" w:sz="8" w:space="0" w:color="auto"/>
              <w:right w:val="nil"/>
            </w:tcBorders>
            <w:noWrap/>
            <w:tcMar>
              <w:top w:w="0" w:type="dxa"/>
              <w:left w:w="108" w:type="dxa"/>
              <w:bottom w:w="0" w:type="dxa"/>
              <w:right w:w="108" w:type="dxa"/>
            </w:tcMar>
            <w:vAlign w:val="bottom"/>
            <w:hideMark/>
          </w:tcPr>
          <w:p w14:paraId="7C1B37AF" w14:textId="608549E2" w:rsidR="00920186" w:rsidRPr="00686C24" w:rsidRDefault="00686C24" w:rsidP="00920186">
            <w:pPr>
              <w:rPr>
                <w:rFonts w:ascii="Calibri" w:eastAsia="Times New Roman" w:hAnsi="Calibri" w:cs="Calibri"/>
                <w:i/>
                <w:iCs/>
                <w:sz w:val="22"/>
                <w:szCs w:val="22"/>
              </w:rPr>
            </w:pPr>
            <w:r w:rsidRPr="00686C24">
              <w:rPr>
                <w:rFonts w:ascii="Calibri" w:eastAsia="Times New Roman" w:hAnsi="Calibri" w:cs="Calibri"/>
                <w:i/>
                <w:iCs/>
                <w:color w:val="000000"/>
                <w:sz w:val="22"/>
                <w:szCs w:val="22"/>
              </w:rPr>
              <w:t>Effect</w:t>
            </w:r>
            <w:r w:rsidR="00920186" w:rsidRPr="00686C24">
              <w:rPr>
                <w:rFonts w:ascii="Calibri" w:eastAsia="Times New Roman" w:hAnsi="Calibri" w:cs="Calibri"/>
                <w:i/>
                <w:iCs/>
                <w:color w:val="000000"/>
                <w:sz w:val="22"/>
                <w:szCs w:val="22"/>
              </w:rPr>
              <w:t>                  Country</w:t>
            </w:r>
          </w:p>
        </w:tc>
        <w:tc>
          <w:tcPr>
            <w:tcW w:w="960" w:type="dxa"/>
            <w:tcBorders>
              <w:top w:val="nil"/>
              <w:left w:val="nil"/>
              <w:bottom w:val="single" w:sz="8" w:space="0" w:color="auto"/>
              <w:right w:val="nil"/>
            </w:tcBorders>
            <w:noWrap/>
            <w:tcMar>
              <w:top w:w="0" w:type="dxa"/>
              <w:left w:w="108" w:type="dxa"/>
              <w:bottom w:w="0" w:type="dxa"/>
              <w:right w:w="108" w:type="dxa"/>
            </w:tcMar>
            <w:vAlign w:val="bottom"/>
            <w:hideMark/>
          </w:tcPr>
          <w:p w14:paraId="3B342591" w14:textId="77777777" w:rsidR="00920186" w:rsidRPr="00686C24" w:rsidRDefault="00920186" w:rsidP="00920186">
            <w:pPr>
              <w:jc w:val="center"/>
              <w:rPr>
                <w:rFonts w:ascii="Calibri" w:eastAsia="Times New Roman" w:hAnsi="Calibri" w:cs="Calibri"/>
                <w:i/>
                <w:iCs/>
                <w:sz w:val="22"/>
                <w:szCs w:val="22"/>
              </w:rPr>
            </w:pPr>
            <w:r w:rsidRPr="00686C24">
              <w:rPr>
                <w:rFonts w:ascii="Calibri" w:eastAsia="Times New Roman" w:hAnsi="Calibri" w:cs="Calibri"/>
                <w:i/>
                <w:iCs/>
                <w:color w:val="000000"/>
                <w:sz w:val="22"/>
                <w:szCs w:val="22"/>
              </w:rPr>
              <w:t>M</w:t>
            </w:r>
          </w:p>
        </w:tc>
        <w:tc>
          <w:tcPr>
            <w:tcW w:w="960" w:type="dxa"/>
            <w:tcBorders>
              <w:top w:val="nil"/>
              <w:left w:val="nil"/>
              <w:bottom w:val="single" w:sz="8" w:space="0" w:color="auto"/>
              <w:right w:val="nil"/>
            </w:tcBorders>
            <w:noWrap/>
            <w:tcMar>
              <w:top w:w="0" w:type="dxa"/>
              <w:left w:w="108" w:type="dxa"/>
              <w:bottom w:w="0" w:type="dxa"/>
              <w:right w:w="108" w:type="dxa"/>
            </w:tcMar>
            <w:vAlign w:val="bottom"/>
            <w:hideMark/>
          </w:tcPr>
          <w:p w14:paraId="5A920237" w14:textId="77777777" w:rsidR="00920186" w:rsidRPr="00686C24" w:rsidRDefault="00920186" w:rsidP="00920186">
            <w:pPr>
              <w:jc w:val="center"/>
              <w:rPr>
                <w:rFonts w:ascii="Calibri" w:eastAsia="Times New Roman" w:hAnsi="Calibri" w:cs="Calibri"/>
                <w:i/>
                <w:iCs/>
                <w:sz w:val="22"/>
                <w:szCs w:val="22"/>
              </w:rPr>
            </w:pPr>
            <w:r w:rsidRPr="00686C24">
              <w:rPr>
                <w:rFonts w:ascii="Calibri" w:eastAsia="Times New Roman" w:hAnsi="Calibri" w:cs="Calibri"/>
                <w:i/>
                <w:iCs/>
                <w:color w:val="000000"/>
                <w:sz w:val="22"/>
                <w:szCs w:val="22"/>
              </w:rPr>
              <w:t>SD</w:t>
            </w:r>
          </w:p>
        </w:tc>
      </w:tr>
      <w:tr w:rsidR="00920186" w:rsidRPr="00920186" w14:paraId="0E93CB58" w14:textId="77777777" w:rsidTr="00920186">
        <w:trPr>
          <w:trHeight w:val="288"/>
        </w:trPr>
        <w:tc>
          <w:tcPr>
            <w:tcW w:w="852" w:type="dxa"/>
            <w:noWrap/>
            <w:tcMar>
              <w:top w:w="0" w:type="dxa"/>
              <w:left w:w="108" w:type="dxa"/>
              <w:bottom w:w="0" w:type="dxa"/>
              <w:right w:w="108" w:type="dxa"/>
            </w:tcMar>
            <w:vAlign w:val="bottom"/>
            <w:hideMark/>
          </w:tcPr>
          <w:p w14:paraId="7DEF2252" w14:textId="273D66E2" w:rsidR="00920186" w:rsidRPr="00920186" w:rsidRDefault="00920186" w:rsidP="00920186">
            <w:pPr>
              <w:rPr>
                <w:rFonts w:ascii="Calibri" w:eastAsia="Times New Roman" w:hAnsi="Calibri" w:cs="Calibri"/>
                <w:sz w:val="22"/>
                <w:szCs w:val="22"/>
              </w:rPr>
            </w:pPr>
            <w:r>
              <w:rPr>
                <w:rFonts w:ascii="Calibri" w:eastAsia="Times New Roman" w:hAnsi="Calibri" w:cs="Calibri"/>
                <w:sz w:val="22"/>
                <w:szCs w:val="22"/>
              </w:rPr>
              <w:t>Ingroup human</w:t>
            </w:r>
          </w:p>
        </w:tc>
        <w:tc>
          <w:tcPr>
            <w:tcW w:w="1068" w:type="dxa"/>
            <w:noWrap/>
            <w:tcMar>
              <w:top w:w="0" w:type="dxa"/>
              <w:left w:w="108" w:type="dxa"/>
              <w:bottom w:w="0" w:type="dxa"/>
              <w:right w:w="108" w:type="dxa"/>
            </w:tcMar>
            <w:vAlign w:val="bottom"/>
            <w:hideMark/>
          </w:tcPr>
          <w:p w14:paraId="5A04AE41" w14:textId="77777777" w:rsidR="00920186" w:rsidRPr="00920186" w:rsidRDefault="00920186" w:rsidP="00920186">
            <w:pPr>
              <w:jc w:val="center"/>
              <w:rPr>
                <w:rFonts w:ascii="Calibri" w:eastAsia="Times New Roman" w:hAnsi="Calibri" w:cs="Calibri"/>
                <w:sz w:val="22"/>
                <w:szCs w:val="22"/>
              </w:rPr>
            </w:pPr>
            <w:r w:rsidRPr="00920186">
              <w:rPr>
                <w:rFonts w:ascii="Calibri" w:eastAsia="Times New Roman" w:hAnsi="Calibri" w:cs="Calibri"/>
                <w:color w:val="000000"/>
                <w:sz w:val="22"/>
                <w:szCs w:val="22"/>
              </w:rPr>
              <w:t>USA</w:t>
            </w:r>
          </w:p>
        </w:tc>
        <w:tc>
          <w:tcPr>
            <w:tcW w:w="960" w:type="dxa"/>
            <w:noWrap/>
            <w:tcMar>
              <w:top w:w="0" w:type="dxa"/>
              <w:left w:w="108" w:type="dxa"/>
              <w:bottom w:w="0" w:type="dxa"/>
              <w:right w:w="108" w:type="dxa"/>
            </w:tcMar>
            <w:vAlign w:val="bottom"/>
            <w:hideMark/>
          </w:tcPr>
          <w:p w14:paraId="009DE73B" w14:textId="77777777" w:rsidR="00920186" w:rsidRPr="00920186" w:rsidRDefault="00920186" w:rsidP="00920186">
            <w:pPr>
              <w:jc w:val="center"/>
              <w:rPr>
                <w:rFonts w:ascii="Calibri" w:eastAsia="Times New Roman" w:hAnsi="Calibri" w:cs="Calibri"/>
                <w:sz w:val="22"/>
                <w:szCs w:val="22"/>
              </w:rPr>
            </w:pPr>
            <w:r w:rsidRPr="00920186">
              <w:rPr>
                <w:rFonts w:ascii="Calibri" w:eastAsia="Times New Roman" w:hAnsi="Calibri" w:cs="Calibri"/>
                <w:color w:val="000000"/>
                <w:sz w:val="22"/>
                <w:szCs w:val="22"/>
              </w:rPr>
              <w:t>91.27</w:t>
            </w:r>
          </w:p>
        </w:tc>
        <w:tc>
          <w:tcPr>
            <w:tcW w:w="960" w:type="dxa"/>
            <w:noWrap/>
            <w:tcMar>
              <w:top w:w="0" w:type="dxa"/>
              <w:left w:w="108" w:type="dxa"/>
              <w:bottom w:w="0" w:type="dxa"/>
              <w:right w:w="108" w:type="dxa"/>
            </w:tcMar>
            <w:vAlign w:val="bottom"/>
            <w:hideMark/>
          </w:tcPr>
          <w:p w14:paraId="44BC8053" w14:textId="77777777" w:rsidR="00920186" w:rsidRPr="00920186" w:rsidRDefault="00920186" w:rsidP="00920186">
            <w:pPr>
              <w:jc w:val="center"/>
              <w:rPr>
                <w:rFonts w:ascii="Calibri" w:eastAsia="Times New Roman" w:hAnsi="Calibri" w:cs="Calibri"/>
                <w:sz w:val="22"/>
                <w:szCs w:val="22"/>
              </w:rPr>
            </w:pPr>
            <w:r w:rsidRPr="00920186">
              <w:rPr>
                <w:rFonts w:ascii="Calibri" w:eastAsia="Times New Roman" w:hAnsi="Calibri" w:cs="Calibri"/>
                <w:color w:val="000000"/>
                <w:sz w:val="22"/>
                <w:szCs w:val="22"/>
              </w:rPr>
              <w:t>7.16</w:t>
            </w:r>
          </w:p>
        </w:tc>
      </w:tr>
      <w:tr w:rsidR="00920186" w:rsidRPr="00920186" w14:paraId="3A79E8ED" w14:textId="77777777" w:rsidTr="00920186">
        <w:trPr>
          <w:trHeight w:val="288"/>
        </w:trPr>
        <w:tc>
          <w:tcPr>
            <w:tcW w:w="852" w:type="dxa"/>
            <w:tcBorders>
              <w:top w:val="nil"/>
              <w:left w:val="nil"/>
              <w:bottom w:val="single" w:sz="8" w:space="0" w:color="auto"/>
              <w:right w:val="nil"/>
            </w:tcBorders>
            <w:noWrap/>
            <w:tcMar>
              <w:top w:w="0" w:type="dxa"/>
              <w:left w:w="108" w:type="dxa"/>
              <w:bottom w:w="0" w:type="dxa"/>
              <w:right w:w="108" w:type="dxa"/>
            </w:tcMar>
            <w:vAlign w:val="bottom"/>
            <w:hideMark/>
          </w:tcPr>
          <w:p w14:paraId="56ECB015" w14:textId="77777777" w:rsidR="00920186" w:rsidRPr="00920186" w:rsidRDefault="00920186" w:rsidP="00920186">
            <w:pPr>
              <w:rPr>
                <w:rFonts w:ascii="Calibri" w:eastAsia="Times New Roman" w:hAnsi="Calibri" w:cs="Calibri"/>
                <w:sz w:val="22"/>
                <w:szCs w:val="22"/>
              </w:rPr>
            </w:pPr>
            <w:r w:rsidRPr="00920186">
              <w:rPr>
                <w:rFonts w:ascii="Calibri" w:eastAsia="Times New Roman" w:hAnsi="Calibri" w:cs="Calibri"/>
                <w:color w:val="000000"/>
                <w:sz w:val="22"/>
                <w:szCs w:val="22"/>
              </w:rPr>
              <w:t> </w:t>
            </w:r>
          </w:p>
        </w:tc>
        <w:tc>
          <w:tcPr>
            <w:tcW w:w="1068" w:type="dxa"/>
            <w:tcBorders>
              <w:top w:val="nil"/>
              <w:left w:val="nil"/>
              <w:bottom w:val="single" w:sz="8" w:space="0" w:color="auto"/>
              <w:right w:val="nil"/>
            </w:tcBorders>
            <w:noWrap/>
            <w:tcMar>
              <w:top w:w="0" w:type="dxa"/>
              <w:left w:w="108" w:type="dxa"/>
              <w:bottom w:w="0" w:type="dxa"/>
              <w:right w:w="108" w:type="dxa"/>
            </w:tcMar>
            <w:vAlign w:val="bottom"/>
            <w:hideMark/>
          </w:tcPr>
          <w:p w14:paraId="512BE98C" w14:textId="77777777" w:rsidR="00920186" w:rsidRPr="00920186" w:rsidRDefault="00920186" w:rsidP="00920186">
            <w:pPr>
              <w:jc w:val="center"/>
              <w:rPr>
                <w:rFonts w:ascii="Calibri" w:eastAsia="Times New Roman" w:hAnsi="Calibri" w:cs="Calibri"/>
                <w:sz w:val="22"/>
                <w:szCs w:val="22"/>
              </w:rPr>
            </w:pPr>
            <w:r w:rsidRPr="00920186">
              <w:rPr>
                <w:rFonts w:ascii="Calibri" w:eastAsia="Times New Roman" w:hAnsi="Calibri" w:cs="Calibri"/>
                <w:color w:val="000000"/>
                <w:sz w:val="22"/>
                <w:szCs w:val="22"/>
              </w:rPr>
              <w:t>Japan</w:t>
            </w:r>
          </w:p>
        </w:tc>
        <w:tc>
          <w:tcPr>
            <w:tcW w:w="960" w:type="dxa"/>
            <w:tcBorders>
              <w:top w:val="nil"/>
              <w:left w:val="nil"/>
              <w:bottom w:val="single" w:sz="8" w:space="0" w:color="auto"/>
              <w:right w:val="nil"/>
            </w:tcBorders>
            <w:noWrap/>
            <w:tcMar>
              <w:top w:w="0" w:type="dxa"/>
              <w:left w:w="108" w:type="dxa"/>
              <w:bottom w:w="0" w:type="dxa"/>
              <w:right w:w="108" w:type="dxa"/>
            </w:tcMar>
            <w:vAlign w:val="bottom"/>
            <w:hideMark/>
          </w:tcPr>
          <w:p w14:paraId="1CAB8A7C" w14:textId="77777777" w:rsidR="00920186" w:rsidRPr="00920186" w:rsidRDefault="00920186" w:rsidP="00920186">
            <w:pPr>
              <w:jc w:val="center"/>
              <w:rPr>
                <w:rFonts w:ascii="Calibri" w:eastAsia="Times New Roman" w:hAnsi="Calibri" w:cs="Calibri"/>
                <w:sz w:val="22"/>
                <w:szCs w:val="22"/>
              </w:rPr>
            </w:pPr>
            <w:r w:rsidRPr="00920186">
              <w:rPr>
                <w:rFonts w:ascii="Calibri" w:eastAsia="Times New Roman" w:hAnsi="Calibri" w:cs="Calibri"/>
                <w:color w:val="000000"/>
                <w:sz w:val="22"/>
                <w:szCs w:val="22"/>
              </w:rPr>
              <w:t>99.48</w:t>
            </w:r>
          </w:p>
        </w:tc>
        <w:tc>
          <w:tcPr>
            <w:tcW w:w="960" w:type="dxa"/>
            <w:tcBorders>
              <w:top w:val="nil"/>
              <w:left w:val="nil"/>
              <w:bottom w:val="single" w:sz="8" w:space="0" w:color="auto"/>
              <w:right w:val="nil"/>
            </w:tcBorders>
            <w:noWrap/>
            <w:tcMar>
              <w:top w:w="0" w:type="dxa"/>
              <w:left w:w="108" w:type="dxa"/>
              <w:bottom w:w="0" w:type="dxa"/>
              <w:right w:w="108" w:type="dxa"/>
            </w:tcMar>
            <w:vAlign w:val="bottom"/>
            <w:hideMark/>
          </w:tcPr>
          <w:p w14:paraId="7BEC7CBA" w14:textId="77777777" w:rsidR="00920186" w:rsidRPr="00920186" w:rsidRDefault="00920186" w:rsidP="00920186">
            <w:pPr>
              <w:jc w:val="center"/>
              <w:rPr>
                <w:rFonts w:ascii="Calibri" w:eastAsia="Times New Roman" w:hAnsi="Calibri" w:cs="Calibri"/>
                <w:sz w:val="22"/>
                <w:szCs w:val="22"/>
              </w:rPr>
            </w:pPr>
            <w:r w:rsidRPr="00920186">
              <w:rPr>
                <w:rFonts w:ascii="Calibri" w:eastAsia="Times New Roman" w:hAnsi="Calibri" w:cs="Calibri"/>
                <w:color w:val="000000"/>
                <w:sz w:val="22"/>
                <w:szCs w:val="22"/>
              </w:rPr>
              <w:t>10.39</w:t>
            </w:r>
          </w:p>
        </w:tc>
      </w:tr>
      <w:tr w:rsidR="00920186" w:rsidRPr="00920186" w14:paraId="57678C3C" w14:textId="77777777" w:rsidTr="00920186">
        <w:trPr>
          <w:trHeight w:val="288"/>
        </w:trPr>
        <w:tc>
          <w:tcPr>
            <w:tcW w:w="852" w:type="dxa"/>
            <w:noWrap/>
            <w:tcMar>
              <w:top w:w="0" w:type="dxa"/>
              <w:left w:w="108" w:type="dxa"/>
              <w:bottom w:w="0" w:type="dxa"/>
              <w:right w:w="108" w:type="dxa"/>
            </w:tcMar>
            <w:vAlign w:val="bottom"/>
            <w:hideMark/>
          </w:tcPr>
          <w:p w14:paraId="71E9A197" w14:textId="3C236243" w:rsidR="00920186" w:rsidRPr="00920186" w:rsidRDefault="00920186" w:rsidP="00920186">
            <w:pPr>
              <w:rPr>
                <w:rFonts w:ascii="Calibri" w:eastAsia="Times New Roman" w:hAnsi="Calibri" w:cs="Calibri"/>
                <w:sz w:val="22"/>
                <w:szCs w:val="22"/>
              </w:rPr>
            </w:pPr>
            <w:r>
              <w:rPr>
                <w:rFonts w:ascii="Calibri" w:eastAsia="Times New Roman" w:hAnsi="Calibri" w:cs="Calibri"/>
                <w:color w:val="000000"/>
                <w:sz w:val="22"/>
                <w:szCs w:val="22"/>
              </w:rPr>
              <w:t>Ingroup robot</w:t>
            </w:r>
          </w:p>
        </w:tc>
        <w:tc>
          <w:tcPr>
            <w:tcW w:w="1068" w:type="dxa"/>
            <w:noWrap/>
            <w:tcMar>
              <w:top w:w="0" w:type="dxa"/>
              <w:left w:w="108" w:type="dxa"/>
              <w:bottom w:w="0" w:type="dxa"/>
              <w:right w:w="108" w:type="dxa"/>
            </w:tcMar>
            <w:vAlign w:val="bottom"/>
            <w:hideMark/>
          </w:tcPr>
          <w:p w14:paraId="2AE9015D" w14:textId="77777777" w:rsidR="00920186" w:rsidRPr="00920186" w:rsidRDefault="00920186" w:rsidP="00920186">
            <w:pPr>
              <w:jc w:val="center"/>
              <w:rPr>
                <w:rFonts w:ascii="Calibri" w:eastAsia="Times New Roman" w:hAnsi="Calibri" w:cs="Calibri"/>
                <w:sz w:val="22"/>
                <w:szCs w:val="22"/>
              </w:rPr>
            </w:pPr>
            <w:r w:rsidRPr="00920186">
              <w:rPr>
                <w:rFonts w:ascii="Calibri" w:eastAsia="Times New Roman" w:hAnsi="Calibri" w:cs="Calibri"/>
                <w:color w:val="000000"/>
                <w:sz w:val="22"/>
                <w:szCs w:val="22"/>
              </w:rPr>
              <w:t>USA</w:t>
            </w:r>
          </w:p>
        </w:tc>
        <w:tc>
          <w:tcPr>
            <w:tcW w:w="960" w:type="dxa"/>
            <w:noWrap/>
            <w:tcMar>
              <w:top w:w="0" w:type="dxa"/>
              <w:left w:w="108" w:type="dxa"/>
              <w:bottom w:w="0" w:type="dxa"/>
              <w:right w:w="108" w:type="dxa"/>
            </w:tcMar>
            <w:vAlign w:val="bottom"/>
            <w:hideMark/>
          </w:tcPr>
          <w:p w14:paraId="47E608A7" w14:textId="77777777" w:rsidR="00920186" w:rsidRPr="00920186" w:rsidRDefault="00920186" w:rsidP="00920186">
            <w:pPr>
              <w:jc w:val="center"/>
              <w:rPr>
                <w:rFonts w:ascii="Calibri" w:eastAsia="Times New Roman" w:hAnsi="Calibri" w:cs="Calibri"/>
                <w:sz w:val="22"/>
                <w:szCs w:val="22"/>
              </w:rPr>
            </w:pPr>
            <w:r w:rsidRPr="00920186">
              <w:rPr>
                <w:rFonts w:ascii="Calibri" w:eastAsia="Times New Roman" w:hAnsi="Calibri" w:cs="Calibri"/>
                <w:color w:val="000000"/>
                <w:sz w:val="22"/>
                <w:szCs w:val="22"/>
              </w:rPr>
              <w:t>96.14</w:t>
            </w:r>
          </w:p>
        </w:tc>
        <w:tc>
          <w:tcPr>
            <w:tcW w:w="960" w:type="dxa"/>
            <w:noWrap/>
            <w:tcMar>
              <w:top w:w="0" w:type="dxa"/>
              <w:left w:w="108" w:type="dxa"/>
              <w:bottom w:w="0" w:type="dxa"/>
              <w:right w:w="108" w:type="dxa"/>
            </w:tcMar>
            <w:vAlign w:val="bottom"/>
            <w:hideMark/>
          </w:tcPr>
          <w:p w14:paraId="5EE6CD87" w14:textId="77777777" w:rsidR="00920186" w:rsidRPr="00920186" w:rsidRDefault="00920186" w:rsidP="00920186">
            <w:pPr>
              <w:jc w:val="center"/>
              <w:rPr>
                <w:rFonts w:ascii="Calibri" w:eastAsia="Times New Roman" w:hAnsi="Calibri" w:cs="Calibri"/>
                <w:sz w:val="22"/>
                <w:szCs w:val="22"/>
              </w:rPr>
            </w:pPr>
            <w:r w:rsidRPr="00920186">
              <w:rPr>
                <w:rFonts w:ascii="Calibri" w:eastAsia="Times New Roman" w:hAnsi="Calibri" w:cs="Calibri"/>
                <w:color w:val="000000"/>
                <w:sz w:val="22"/>
                <w:szCs w:val="22"/>
              </w:rPr>
              <w:t>7.09</w:t>
            </w:r>
          </w:p>
        </w:tc>
      </w:tr>
      <w:tr w:rsidR="00920186" w:rsidRPr="00920186" w14:paraId="6D3E8749" w14:textId="77777777" w:rsidTr="00920186">
        <w:trPr>
          <w:trHeight w:val="288"/>
        </w:trPr>
        <w:tc>
          <w:tcPr>
            <w:tcW w:w="852" w:type="dxa"/>
            <w:tcBorders>
              <w:top w:val="nil"/>
              <w:left w:val="nil"/>
              <w:bottom w:val="single" w:sz="8" w:space="0" w:color="auto"/>
              <w:right w:val="nil"/>
            </w:tcBorders>
            <w:noWrap/>
            <w:tcMar>
              <w:top w:w="0" w:type="dxa"/>
              <w:left w:w="108" w:type="dxa"/>
              <w:bottom w:w="0" w:type="dxa"/>
              <w:right w:w="108" w:type="dxa"/>
            </w:tcMar>
            <w:vAlign w:val="bottom"/>
            <w:hideMark/>
          </w:tcPr>
          <w:p w14:paraId="3A7BAB9F" w14:textId="77777777" w:rsidR="00920186" w:rsidRPr="00920186" w:rsidRDefault="00920186" w:rsidP="00920186">
            <w:pPr>
              <w:rPr>
                <w:rFonts w:ascii="Calibri" w:eastAsia="Times New Roman" w:hAnsi="Calibri" w:cs="Calibri"/>
                <w:sz w:val="22"/>
                <w:szCs w:val="22"/>
              </w:rPr>
            </w:pPr>
            <w:r w:rsidRPr="00920186">
              <w:rPr>
                <w:rFonts w:ascii="Calibri" w:eastAsia="Times New Roman" w:hAnsi="Calibri" w:cs="Calibri"/>
                <w:color w:val="000000"/>
                <w:sz w:val="22"/>
                <w:szCs w:val="22"/>
              </w:rPr>
              <w:t> </w:t>
            </w:r>
          </w:p>
        </w:tc>
        <w:tc>
          <w:tcPr>
            <w:tcW w:w="1068" w:type="dxa"/>
            <w:tcBorders>
              <w:top w:val="nil"/>
              <w:left w:val="nil"/>
              <w:bottom w:val="single" w:sz="8" w:space="0" w:color="auto"/>
              <w:right w:val="nil"/>
            </w:tcBorders>
            <w:noWrap/>
            <w:tcMar>
              <w:top w:w="0" w:type="dxa"/>
              <w:left w:w="108" w:type="dxa"/>
              <w:bottom w:w="0" w:type="dxa"/>
              <w:right w:w="108" w:type="dxa"/>
            </w:tcMar>
            <w:vAlign w:val="bottom"/>
            <w:hideMark/>
          </w:tcPr>
          <w:p w14:paraId="3573B3BA" w14:textId="77777777" w:rsidR="00920186" w:rsidRPr="00920186" w:rsidRDefault="00920186" w:rsidP="00920186">
            <w:pPr>
              <w:jc w:val="center"/>
              <w:rPr>
                <w:rFonts w:ascii="Calibri" w:eastAsia="Times New Roman" w:hAnsi="Calibri" w:cs="Calibri"/>
                <w:sz w:val="22"/>
                <w:szCs w:val="22"/>
              </w:rPr>
            </w:pPr>
            <w:r w:rsidRPr="00920186">
              <w:rPr>
                <w:rFonts w:ascii="Calibri" w:eastAsia="Times New Roman" w:hAnsi="Calibri" w:cs="Calibri"/>
                <w:color w:val="000000"/>
                <w:sz w:val="22"/>
                <w:szCs w:val="22"/>
              </w:rPr>
              <w:t>Japan</w:t>
            </w:r>
          </w:p>
        </w:tc>
        <w:tc>
          <w:tcPr>
            <w:tcW w:w="960" w:type="dxa"/>
            <w:tcBorders>
              <w:top w:val="nil"/>
              <w:left w:val="nil"/>
              <w:bottom w:val="single" w:sz="8" w:space="0" w:color="auto"/>
              <w:right w:val="nil"/>
            </w:tcBorders>
            <w:noWrap/>
            <w:tcMar>
              <w:top w:w="0" w:type="dxa"/>
              <w:left w:w="108" w:type="dxa"/>
              <w:bottom w:w="0" w:type="dxa"/>
              <w:right w:w="108" w:type="dxa"/>
            </w:tcMar>
            <w:vAlign w:val="bottom"/>
            <w:hideMark/>
          </w:tcPr>
          <w:p w14:paraId="32C2AC8E" w14:textId="77777777" w:rsidR="00920186" w:rsidRPr="00920186" w:rsidRDefault="00920186" w:rsidP="00920186">
            <w:pPr>
              <w:jc w:val="center"/>
              <w:rPr>
                <w:rFonts w:ascii="Calibri" w:eastAsia="Times New Roman" w:hAnsi="Calibri" w:cs="Calibri"/>
                <w:sz w:val="22"/>
                <w:szCs w:val="22"/>
              </w:rPr>
            </w:pPr>
            <w:r w:rsidRPr="00920186">
              <w:rPr>
                <w:rFonts w:ascii="Calibri" w:eastAsia="Times New Roman" w:hAnsi="Calibri" w:cs="Calibri"/>
                <w:color w:val="000000"/>
                <w:sz w:val="22"/>
                <w:szCs w:val="22"/>
              </w:rPr>
              <w:t>95.74</w:t>
            </w:r>
          </w:p>
        </w:tc>
        <w:tc>
          <w:tcPr>
            <w:tcW w:w="960" w:type="dxa"/>
            <w:tcBorders>
              <w:top w:val="nil"/>
              <w:left w:val="nil"/>
              <w:bottom w:val="single" w:sz="8" w:space="0" w:color="auto"/>
              <w:right w:val="nil"/>
            </w:tcBorders>
            <w:noWrap/>
            <w:tcMar>
              <w:top w:w="0" w:type="dxa"/>
              <w:left w:w="108" w:type="dxa"/>
              <w:bottom w:w="0" w:type="dxa"/>
              <w:right w:w="108" w:type="dxa"/>
            </w:tcMar>
            <w:vAlign w:val="bottom"/>
            <w:hideMark/>
          </w:tcPr>
          <w:p w14:paraId="71629016" w14:textId="77777777" w:rsidR="00920186" w:rsidRPr="00920186" w:rsidRDefault="00920186" w:rsidP="00920186">
            <w:pPr>
              <w:jc w:val="center"/>
              <w:rPr>
                <w:rFonts w:ascii="Calibri" w:eastAsia="Times New Roman" w:hAnsi="Calibri" w:cs="Calibri"/>
                <w:sz w:val="22"/>
                <w:szCs w:val="22"/>
              </w:rPr>
            </w:pPr>
            <w:r w:rsidRPr="00920186">
              <w:rPr>
                <w:rFonts w:ascii="Calibri" w:eastAsia="Times New Roman" w:hAnsi="Calibri" w:cs="Calibri"/>
                <w:color w:val="000000"/>
                <w:sz w:val="22"/>
                <w:szCs w:val="22"/>
              </w:rPr>
              <w:t>10.05</w:t>
            </w:r>
          </w:p>
        </w:tc>
      </w:tr>
      <w:tr w:rsidR="00920186" w:rsidRPr="00920186" w14:paraId="72DCAC99" w14:textId="77777777" w:rsidTr="00920186">
        <w:trPr>
          <w:trHeight w:val="288"/>
        </w:trPr>
        <w:tc>
          <w:tcPr>
            <w:tcW w:w="852" w:type="dxa"/>
            <w:noWrap/>
            <w:tcMar>
              <w:top w:w="0" w:type="dxa"/>
              <w:left w:w="108" w:type="dxa"/>
              <w:bottom w:w="0" w:type="dxa"/>
              <w:right w:w="108" w:type="dxa"/>
            </w:tcMar>
            <w:vAlign w:val="bottom"/>
            <w:hideMark/>
          </w:tcPr>
          <w:p w14:paraId="12D8FFEC" w14:textId="4406AAFC" w:rsidR="00920186" w:rsidRPr="00920186" w:rsidRDefault="00920186" w:rsidP="00920186">
            <w:pPr>
              <w:rPr>
                <w:rFonts w:ascii="Calibri" w:eastAsia="Times New Roman" w:hAnsi="Calibri" w:cs="Calibri"/>
                <w:sz w:val="22"/>
                <w:szCs w:val="22"/>
              </w:rPr>
            </w:pPr>
            <w:r>
              <w:rPr>
                <w:rFonts w:ascii="Calibri" w:eastAsia="Times New Roman" w:hAnsi="Calibri" w:cs="Calibri"/>
                <w:color w:val="000000"/>
                <w:sz w:val="22"/>
                <w:szCs w:val="22"/>
              </w:rPr>
              <w:t>Outgroup human</w:t>
            </w:r>
          </w:p>
        </w:tc>
        <w:tc>
          <w:tcPr>
            <w:tcW w:w="1068" w:type="dxa"/>
            <w:noWrap/>
            <w:tcMar>
              <w:top w:w="0" w:type="dxa"/>
              <w:left w:w="108" w:type="dxa"/>
              <w:bottom w:w="0" w:type="dxa"/>
              <w:right w:w="108" w:type="dxa"/>
            </w:tcMar>
            <w:vAlign w:val="bottom"/>
            <w:hideMark/>
          </w:tcPr>
          <w:p w14:paraId="29DEB2B7" w14:textId="77777777" w:rsidR="00920186" w:rsidRPr="00920186" w:rsidRDefault="00920186" w:rsidP="00920186">
            <w:pPr>
              <w:jc w:val="center"/>
              <w:rPr>
                <w:rFonts w:ascii="Calibri" w:eastAsia="Times New Roman" w:hAnsi="Calibri" w:cs="Calibri"/>
                <w:sz w:val="22"/>
                <w:szCs w:val="22"/>
              </w:rPr>
            </w:pPr>
            <w:r w:rsidRPr="00920186">
              <w:rPr>
                <w:rFonts w:ascii="Calibri" w:eastAsia="Times New Roman" w:hAnsi="Calibri" w:cs="Calibri"/>
                <w:color w:val="000000"/>
                <w:sz w:val="22"/>
                <w:szCs w:val="22"/>
              </w:rPr>
              <w:t>USA</w:t>
            </w:r>
          </w:p>
        </w:tc>
        <w:tc>
          <w:tcPr>
            <w:tcW w:w="960" w:type="dxa"/>
            <w:noWrap/>
            <w:tcMar>
              <w:top w:w="0" w:type="dxa"/>
              <w:left w:w="108" w:type="dxa"/>
              <w:bottom w:w="0" w:type="dxa"/>
              <w:right w:w="108" w:type="dxa"/>
            </w:tcMar>
            <w:vAlign w:val="bottom"/>
            <w:hideMark/>
          </w:tcPr>
          <w:p w14:paraId="5F7ACFE0" w14:textId="77777777" w:rsidR="00920186" w:rsidRPr="00920186" w:rsidRDefault="00920186" w:rsidP="00920186">
            <w:pPr>
              <w:jc w:val="center"/>
              <w:rPr>
                <w:rFonts w:ascii="Calibri" w:eastAsia="Times New Roman" w:hAnsi="Calibri" w:cs="Calibri"/>
                <w:sz w:val="22"/>
                <w:szCs w:val="22"/>
              </w:rPr>
            </w:pPr>
            <w:r w:rsidRPr="00920186">
              <w:rPr>
                <w:rFonts w:ascii="Calibri" w:eastAsia="Times New Roman" w:hAnsi="Calibri" w:cs="Calibri"/>
                <w:color w:val="000000"/>
                <w:sz w:val="22"/>
                <w:szCs w:val="22"/>
              </w:rPr>
              <w:t>113.33</w:t>
            </w:r>
          </w:p>
        </w:tc>
        <w:tc>
          <w:tcPr>
            <w:tcW w:w="960" w:type="dxa"/>
            <w:noWrap/>
            <w:tcMar>
              <w:top w:w="0" w:type="dxa"/>
              <w:left w:w="108" w:type="dxa"/>
              <w:bottom w:w="0" w:type="dxa"/>
              <w:right w:w="108" w:type="dxa"/>
            </w:tcMar>
            <w:vAlign w:val="bottom"/>
            <w:hideMark/>
          </w:tcPr>
          <w:p w14:paraId="0585A377" w14:textId="77777777" w:rsidR="00920186" w:rsidRPr="00920186" w:rsidRDefault="00920186" w:rsidP="00920186">
            <w:pPr>
              <w:jc w:val="center"/>
              <w:rPr>
                <w:rFonts w:ascii="Calibri" w:eastAsia="Times New Roman" w:hAnsi="Calibri" w:cs="Calibri"/>
                <w:sz w:val="22"/>
                <w:szCs w:val="22"/>
              </w:rPr>
            </w:pPr>
            <w:r w:rsidRPr="00920186">
              <w:rPr>
                <w:rFonts w:ascii="Calibri" w:eastAsia="Times New Roman" w:hAnsi="Calibri" w:cs="Calibri"/>
                <w:color w:val="000000"/>
                <w:sz w:val="22"/>
                <w:szCs w:val="22"/>
              </w:rPr>
              <w:t>10.69</w:t>
            </w:r>
          </w:p>
        </w:tc>
      </w:tr>
      <w:tr w:rsidR="00920186" w:rsidRPr="00920186" w14:paraId="77F806A1" w14:textId="77777777" w:rsidTr="00920186">
        <w:trPr>
          <w:trHeight w:val="288"/>
        </w:trPr>
        <w:tc>
          <w:tcPr>
            <w:tcW w:w="852" w:type="dxa"/>
            <w:tcBorders>
              <w:top w:val="nil"/>
              <w:left w:val="nil"/>
              <w:bottom w:val="single" w:sz="8" w:space="0" w:color="auto"/>
              <w:right w:val="nil"/>
            </w:tcBorders>
            <w:noWrap/>
            <w:tcMar>
              <w:top w:w="0" w:type="dxa"/>
              <w:left w:w="108" w:type="dxa"/>
              <w:bottom w:w="0" w:type="dxa"/>
              <w:right w:w="108" w:type="dxa"/>
            </w:tcMar>
            <w:vAlign w:val="bottom"/>
            <w:hideMark/>
          </w:tcPr>
          <w:p w14:paraId="16D65568" w14:textId="77777777" w:rsidR="00920186" w:rsidRPr="00920186" w:rsidRDefault="00920186" w:rsidP="00920186">
            <w:pPr>
              <w:rPr>
                <w:rFonts w:ascii="Calibri" w:eastAsia="Times New Roman" w:hAnsi="Calibri" w:cs="Calibri"/>
                <w:sz w:val="22"/>
                <w:szCs w:val="22"/>
              </w:rPr>
            </w:pPr>
            <w:r w:rsidRPr="00920186">
              <w:rPr>
                <w:rFonts w:ascii="Calibri" w:eastAsia="Times New Roman" w:hAnsi="Calibri" w:cs="Calibri"/>
                <w:color w:val="000000"/>
                <w:sz w:val="22"/>
                <w:szCs w:val="22"/>
              </w:rPr>
              <w:t> </w:t>
            </w:r>
          </w:p>
        </w:tc>
        <w:tc>
          <w:tcPr>
            <w:tcW w:w="1068" w:type="dxa"/>
            <w:tcBorders>
              <w:top w:val="nil"/>
              <w:left w:val="nil"/>
              <w:bottom w:val="single" w:sz="8" w:space="0" w:color="auto"/>
              <w:right w:val="nil"/>
            </w:tcBorders>
            <w:noWrap/>
            <w:tcMar>
              <w:top w:w="0" w:type="dxa"/>
              <w:left w:w="108" w:type="dxa"/>
              <w:bottom w:w="0" w:type="dxa"/>
              <w:right w:w="108" w:type="dxa"/>
            </w:tcMar>
            <w:vAlign w:val="bottom"/>
            <w:hideMark/>
          </w:tcPr>
          <w:p w14:paraId="379738F2" w14:textId="77777777" w:rsidR="00920186" w:rsidRPr="00920186" w:rsidRDefault="00920186" w:rsidP="00920186">
            <w:pPr>
              <w:jc w:val="center"/>
              <w:rPr>
                <w:rFonts w:ascii="Calibri" w:eastAsia="Times New Roman" w:hAnsi="Calibri" w:cs="Calibri"/>
                <w:sz w:val="22"/>
                <w:szCs w:val="22"/>
              </w:rPr>
            </w:pPr>
            <w:r w:rsidRPr="00920186">
              <w:rPr>
                <w:rFonts w:ascii="Calibri" w:eastAsia="Times New Roman" w:hAnsi="Calibri" w:cs="Calibri"/>
                <w:color w:val="000000"/>
                <w:sz w:val="22"/>
                <w:szCs w:val="22"/>
              </w:rPr>
              <w:t>Japan</w:t>
            </w:r>
          </w:p>
        </w:tc>
        <w:tc>
          <w:tcPr>
            <w:tcW w:w="960" w:type="dxa"/>
            <w:tcBorders>
              <w:top w:val="nil"/>
              <w:left w:val="nil"/>
              <w:bottom w:val="single" w:sz="8" w:space="0" w:color="auto"/>
              <w:right w:val="nil"/>
            </w:tcBorders>
            <w:noWrap/>
            <w:tcMar>
              <w:top w:w="0" w:type="dxa"/>
              <w:left w:w="108" w:type="dxa"/>
              <w:bottom w:w="0" w:type="dxa"/>
              <w:right w:w="108" w:type="dxa"/>
            </w:tcMar>
            <w:vAlign w:val="bottom"/>
            <w:hideMark/>
          </w:tcPr>
          <w:p w14:paraId="3F705E4D" w14:textId="77777777" w:rsidR="00920186" w:rsidRPr="00920186" w:rsidRDefault="00920186" w:rsidP="00920186">
            <w:pPr>
              <w:jc w:val="center"/>
              <w:rPr>
                <w:rFonts w:ascii="Calibri" w:eastAsia="Times New Roman" w:hAnsi="Calibri" w:cs="Calibri"/>
                <w:sz w:val="22"/>
                <w:szCs w:val="22"/>
              </w:rPr>
            </w:pPr>
            <w:r w:rsidRPr="00920186">
              <w:rPr>
                <w:rFonts w:ascii="Calibri" w:eastAsia="Times New Roman" w:hAnsi="Calibri" w:cs="Calibri"/>
                <w:color w:val="000000"/>
                <w:sz w:val="22"/>
                <w:szCs w:val="22"/>
              </w:rPr>
              <w:t>111.52</w:t>
            </w:r>
          </w:p>
        </w:tc>
        <w:tc>
          <w:tcPr>
            <w:tcW w:w="960" w:type="dxa"/>
            <w:tcBorders>
              <w:top w:val="nil"/>
              <w:left w:val="nil"/>
              <w:bottom w:val="single" w:sz="8" w:space="0" w:color="auto"/>
              <w:right w:val="nil"/>
            </w:tcBorders>
            <w:noWrap/>
            <w:tcMar>
              <w:top w:w="0" w:type="dxa"/>
              <w:left w:w="108" w:type="dxa"/>
              <w:bottom w:w="0" w:type="dxa"/>
              <w:right w:w="108" w:type="dxa"/>
            </w:tcMar>
            <w:vAlign w:val="bottom"/>
            <w:hideMark/>
          </w:tcPr>
          <w:p w14:paraId="54DE8743" w14:textId="77777777" w:rsidR="00920186" w:rsidRPr="00920186" w:rsidRDefault="00920186" w:rsidP="00920186">
            <w:pPr>
              <w:jc w:val="center"/>
              <w:rPr>
                <w:rFonts w:ascii="Calibri" w:eastAsia="Times New Roman" w:hAnsi="Calibri" w:cs="Calibri"/>
                <w:sz w:val="22"/>
                <w:szCs w:val="22"/>
              </w:rPr>
            </w:pPr>
            <w:r w:rsidRPr="00920186">
              <w:rPr>
                <w:rFonts w:ascii="Calibri" w:eastAsia="Times New Roman" w:hAnsi="Calibri" w:cs="Calibri"/>
                <w:color w:val="000000"/>
                <w:sz w:val="22"/>
                <w:szCs w:val="22"/>
              </w:rPr>
              <w:t>8.92</w:t>
            </w:r>
          </w:p>
        </w:tc>
      </w:tr>
      <w:tr w:rsidR="00920186" w:rsidRPr="00920186" w14:paraId="4ADA14B9" w14:textId="77777777" w:rsidTr="00920186">
        <w:trPr>
          <w:trHeight w:val="288"/>
        </w:trPr>
        <w:tc>
          <w:tcPr>
            <w:tcW w:w="852" w:type="dxa"/>
            <w:noWrap/>
            <w:tcMar>
              <w:top w:w="0" w:type="dxa"/>
              <w:left w:w="108" w:type="dxa"/>
              <w:bottom w:w="0" w:type="dxa"/>
              <w:right w:w="108" w:type="dxa"/>
            </w:tcMar>
            <w:vAlign w:val="bottom"/>
            <w:hideMark/>
          </w:tcPr>
          <w:p w14:paraId="012340E8" w14:textId="63D67E58" w:rsidR="00920186" w:rsidRPr="00920186" w:rsidRDefault="00920186" w:rsidP="00920186">
            <w:pPr>
              <w:rPr>
                <w:rFonts w:ascii="Calibri" w:eastAsia="Times New Roman" w:hAnsi="Calibri" w:cs="Calibri"/>
                <w:sz w:val="22"/>
                <w:szCs w:val="22"/>
              </w:rPr>
            </w:pPr>
            <w:r>
              <w:rPr>
                <w:rFonts w:ascii="Calibri" w:eastAsia="Times New Roman" w:hAnsi="Calibri" w:cs="Calibri"/>
                <w:color w:val="000000"/>
                <w:sz w:val="22"/>
                <w:szCs w:val="22"/>
              </w:rPr>
              <w:t>Outgroup robot</w:t>
            </w:r>
          </w:p>
        </w:tc>
        <w:tc>
          <w:tcPr>
            <w:tcW w:w="1068" w:type="dxa"/>
            <w:noWrap/>
            <w:tcMar>
              <w:top w:w="0" w:type="dxa"/>
              <w:left w:w="108" w:type="dxa"/>
              <w:bottom w:w="0" w:type="dxa"/>
              <w:right w:w="108" w:type="dxa"/>
            </w:tcMar>
            <w:vAlign w:val="bottom"/>
            <w:hideMark/>
          </w:tcPr>
          <w:p w14:paraId="407DC5D8" w14:textId="77777777" w:rsidR="00920186" w:rsidRPr="00920186" w:rsidRDefault="00920186" w:rsidP="00920186">
            <w:pPr>
              <w:jc w:val="center"/>
              <w:rPr>
                <w:rFonts w:ascii="Calibri" w:eastAsia="Times New Roman" w:hAnsi="Calibri" w:cs="Calibri"/>
                <w:sz w:val="22"/>
                <w:szCs w:val="22"/>
              </w:rPr>
            </w:pPr>
            <w:r w:rsidRPr="00920186">
              <w:rPr>
                <w:rFonts w:ascii="Calibri" w:eastAsia="Times New Roman" w:hAnsi="Calibri" w:cs="Calibri"/>
                <w:color w:val="000000"/>
                <w:sz w:val="22"/>
                <w:szCs w:val="22"/>
              </w:rPr>
              <w:t>USA</w:t>
            </w:r>
          </w:p>
        </w:tc>
        <w:tc>
          <w:tcPr>
            <w:tcW w:w="960" w:type="dxa"/>
            <w:noWrap/>
            <w:tcMar>
              <w:top w:w="0" w:type="dxa"/>
              <w:left w:w="108" w:type="dxa"/>
              <w:bottom w:w="0" w:type="dxa"/>
              <w:right w:w="108" w:type="dxa"/>
            </w:tcMar>
            <w:vAlign w:val="bottom"/>
            <w:hideMark/>
          </w:tcPr>
          <w:p w14:paraId="341BC6D6" w14:textId="77777777" w:rsidR="00920186" w:rsidRPr="00920186" w:rsidRDefault="00920186" w:rsidP="00920186">
            <w:pPr>
              <w:jc w:val="center"/>
              <w:rPr>
                <w:rFonts w:ascii="Calibri" w:eastAsia="Times New Roman" w:hAnsi="Calibri" w:cs="Calibri"/>
                <w:sz w:val="22"/>
                <w:szCs w:val="22"/>
              </w:rPr>
            </w:pPr>
            <w:r w:rsidRPr="00920186">
              <w:rPr>
                <w:rFonts w:ascii="Calibri" w:eastAsia="Times New Roman" w:hAnsi="Calibri" w:cs="Calibri"/>
                <w:color w:val="000000"/>
                <w:sz w:val="22"/>
                <w:szCs w:val="22"/>
              </w:rPr>
              <w:t>115.04</w:t>
            </w:r>
          </w:p>
        </w:tc>
        <w:tc>
          <w:tcPr>
            <w:tcW w:w="960" w:type="dxa"/>
            <w:noWrap/>
            <w:tcMar>
              <w:top w:w="0" w:type="dxa"/>
              <w:left w:w="108" w:type="dxa"/>
              <w:bottom w:w="0" w:type="dxa"/>
              <w:right w:w="108" w:type="dxa"/>
            </w:tcMar>
            <w:vAlign w:val="bottom"/>
            <w:hideMark/>
          </w:tcPr>
          <w:p w14:paraId="28A7DD1B" w14:textId="77777777" w:rsidR="00920186" w:rsidRPr="00920186" w:rsidRDefault="00920186" w:rsidP="00920186">
            <w:pPr>
              <w:jc w:val="center"/>
              <w:rPr>
                <w:rFonts w:ascii="Calibri" w:eastAsia="Times New Roman" w:hAnsi="Calibri" w:cs="Calibri"/>
                <w:sz w:val="22"/>
                <w:szCs w:val="22"/>
              </w:rPr>
            </w:pPr>
            <w:r w:rsidRPr="00920186">
              <w:rPr>
                <w:rFonts w:ascii="Calibri" w:eastAsia="Times New Roman" w:hAnsi="Calibri" w:cs="Calibri"/>
                <w:color w:val="000000"/>
                <w:sz w:val="22"/>
                <w:szCs w:val="22"/>
              </w:rPr>
              <w:t>8.34</w:t>
            </w:r>
          </w:p>
        </w:tc>
      </w:tr>
      <w:tr w:rsidR="00920186" w:rsidRPr="00920186" w14:paraId="64389F0E" w14:textId="77777777" w:rsidTr="00920186">
        <w:trPr>
          <w:trHeight w:val="288"/>
        </w:trPr>
        <w:tc>
          <w:tcPr>
            <w:tcW w:w="852" w:type="dxa"/>
            <w:noWrap/>
            <w:tcMar>
              <w:top w:w="0" w:type="dxa"/>
              <w:left w:w="108" w:type="dxa"/>
              <w:bottom w:w="0" w:type="dxa"/>
              <w:right w:w="108" w:type="dxa"/>
            </w:tcMar>
            <w:vAlign w:val="bottom"/>
            <w:hideMark/>
          </w:tcPr>
          <w:p w14:paraId="2B59D4BA" w14:textId="77777777" w:rsidR="00920186" w:rsidRPr="00920186" w:rsidRDefault="00920186" w:rsidP="00920186">
            <w:pPr>
              <w:rPr>
                <w:rFonts w:ascii="Calibri" w:eastAsia="Times New Roman" w:hAnsi="Calibri" w:cs="Calibri"/>
                <w:sz w:val="22"/>
                <w:szCs w:val="22"/>
              </w:rPr>
            </w:pPr>
          </w:p>
        </w:tc>
        <w:tc>
          <w:tcPr>
            <w:tcW w:w="1068" w:type="dxa"/>
            <w:noWrap/>
            <w:tcMar>
              <w:top w:w="0" w:type="dxa"/>
              <w:left w:w="108" w:type="dxa"/>
              <w:bottom w:w="0" w:type="dxa"/>
              <w:right w:w="108" w:type="dxa"/>
            </w:tcMar>
            <w:vAlign w:val="bottom"/>
            <w:hideMark/>
          </w:tcPr>
          <w:p w14:paraId="30429D0B" w14:textId="77777777" w:rsidR="00920186" w:rsidRPr="00920186" w:rsidRDefault="00920186" w:rsidP="00920186">
            <w:pPr>
              <w:jc w:val="center"/>
              <w:rPr>
                <w:rFonts w:ascii="Calibri" w:eastAsia="Times New Roman" w:hAnsi="Calibri" w:cs="Calibri"/>
                <w:sz w:val="22"/>
                <w:szCs w:val="22"/>
              </w:rPr>
            </w:pPr>
            <w:r w:rsidRPr="00920186">
              <w:rPr>
                <w:rFonts w:ascii="Calibri" w:eastAsia="Times New Roman" w:hAnsi="Calibri" w:cs="Calibri"/>
                <w:color w:val="000000"/>
                <w:sz w:val="22"/>
                <w:szCs w:val="22"/>
              </w:rPr>
              <w:t>Japan</w:t>
            </w:r>
          </w:p>
        </w:tc>
        <w:tc>
          <w:tcPr>
            <w:tcW w:w="960" w:type="dxa"/>
            <w:noWrap/>
            <w:tcMar>
              <w:top w:w="0" w:type="dxa"/>
              <w:left w:w="108" w:type="dxa"/>
              <w:bottom w:w="0" w:type="dxa"/>
              <w:right w:w="108" w:type="dxa"/>
            </w:tcMar>
            <w:vAlign w:val="bottom"/>
            <w:hideMark/>
          </w:tcPr>
          <w:p w14:paraId="068F6EB0" w14:textId="77777777" w:rsidR="00920186" w:rsidRPr="00920186" w:rsidRDefault="00920186" w:rsidP="00920186">
            <w:pPr>
              <w:jc w:val="center"/>
              <w:rPr>
                <w:rFonts w:ascii="Calibri" w:eastAsia="Times New Roman" w:hAnsi="Calibri" w:cs="Calibri"/>
                <w:sz w:val="22"/>
                <w:szCs w:val="22"/>
              </w:rPr>
            </w:pPr>
            <w:r w:rsidRPr="00920186">
              <w:rPr>
                <w:rFonts w:ascii="Calibri" w:eastAsia="Times New Roman" w:hAnsi="Calibri" w:cs="Calibri"/>
                <w:color w:val="000000"/>
                <w:sz w:val="22"/>
                <w:szCs w:val="22"/>
              </w:rPr>
              <w:t>110.49</w:t>
            </w:r>
          </w:p>
        </w:tc>
        <w:tc>
          <w:tcPr>
            <w:tcW w:w="960" w:type="dxa"/>
            <w:noWrap/>
            <w:tcMar>
              <w:top w:w="0" w:type="dxa"/>
              <w:left w:w="108" w:type="dxa"/>
              <w:bottom w:w="0" w:type="dxa"/>
              <w:right w:w="108" w:type="dxa"/>
            </w:tcMar>
            <w:vAlign w:val="bottom"/>
            <w:hideMark/>
          </w:tcPr>
          <w:p w14:paraId="4796188C" w14:textId="77777777" w:rsidR="00920186" w:rsidRPr="00920186" w:rsidRDefault="00920186" w:rsidP="00920186">
            <w:pPr>
              <w:jc w:val="center"/>
              <w:rPr>
                <w:rFonts w:ascii="Calibri" w:eastAsia="Times New Roman" w:hAnsi="Calibri" w:cs="Calibri"/>
                <w:sz w:val="22"/>
                <w:szCs w:val="22"/>
              </w:rPr>
            </w:pPr>
            <w:r w:rsidRPr="00920186">
              <w:rPr>
                <w:rFonts w:ascii="Calibri" w:eastAsia="Times New Roman" w:hAnsi="Calibri" w:cs="Calibri"/>
                <w:color w:val="000000"/>
                <w:sz w:val="22"/>
                <w:szCs w:val="22"/>
              </w:rPr>
              <w:t>9.24</w:t>
            </w:r>
          </w:p>
        </w:tc>
      </w:tr>
    </w:tbl>
    <w:p w14:paraId="41CBA4A4" w14:textId="232833AF" w:rsidR="006B5086" w:rsidRPr="00267C99" w:rsidRDefault="00920186" w:rsidP="00267C99">
      <w:pPr>
        <w:spacing w:after="160" w:line="235" w:lineRule="atLeast"/>
        <w:rPr>
          <w:rFonts w:ascii="Calibri" w:eastAsia="Times New Roman" w:hAnsi="Calibri" w:cs="Calibri"/>
          <w:color w:val="000000"/>
          <w:sz w:val="22"/>
          <w:szCs w:val="22"/>
        </w:rPr>
      </w:pPr>
      <w:r w:rsidRPr="00920186">
        <w:rPr>
          <w:rFonts w:ascii="Calibri" w:eastAsia="Times New Roman" w:hAnsi="Calibri" w:cs="Calibri"/>
          <w:color w:val="000000"/>
          <w:sz w:val="22"/>
          <w:szCs w:val="22"/>
        </w:rPr>
        <w:t> </w:t>
      </w:r>
    </w:p>
    <w:p w14:paraId="58265892" w14:textId="1E296698" w:rsidR="002B7B49" w:rsidRDefault="00991E13" w:rsidP="00991E13">
      <w:pPr>
        <w:jc w:val="center"/>
        <w:rPr>
          <w:b/>
          <w:bCs/>
        </w:rPr>
      </w:pPr>
      <w:r>
        <w:rPr>
          <w:b/>
          <w:bCs/>
        </w:rPr>
        <w:t xml:space="preserve">Supplement VII: </w:t>
      </w:r>
      <w:r w:rsidR="002B7B49" w:rsidRPr="00115238">
        <w:rPr>
          <w:b/>
          <w:bCs/>
        </w:rPr>
        <w:t xml:space="preserve">Effects </w:t>
      </w:r>
      <w:r w:rsidRPr="00115238">
        <w:rPr>
          <w:b/>
          <w:bCs/>
        </w:rPr>
        <w:t>Of Social Norms</w:t>
      </w:r>
    </w:p>
    <w:p w14:paraId="5220AD8F" w14:textId="0554A868" w:rsidR="002B7B49" w:rsidRDefault="00991E13" w:rsidP="002B7B49">
      <w:r>
        <w:t>This supplement describes</w:t>
      </w:r>
      <w:r w:rsidR="006B664F">
        <w:t xml:space="preserve"> studies </w:t>
      </w:r>
      <w:r>
        <w:t xml:space="preserve">that </w:t>
      </w:r>
      <w:r w:rsidR="006B664F">
        <w:t xml:space="preserve">manipulated participants’ perceptions of a descriptive norm (whether other people wanted to use a specific robot) or an injunctive norm (whether other people thought you should want to use a specific robot), plus a no-norm control condition.  </w:t>
      </w:r>
      <w:r w:rsidR="00CD5139">
        <w:t>The following tables and figures</w:t>
      </w:r>
      <w:r w:rsidR="006B664F">
        <w:t xml:space="preserve"> show results for the key dependent variable, intention to use the robot.  Study 1 </w:t>
      </w:r>
      <w:r w:rsidR="00A26B35">
        <w:t xml:space="preserve">(N = 110) </w:t>
      </w:r>
      <w:r w:rsidR="006B664F">
        <w:t xml:space="preserve">found no effect of the norm manipulation, but a significant interaction by gender, with men relatively more influenced by descriptive norms and women by injunctive norms.  Study 2 </w:t>
      </w:r>
      <w:r w:rsidR="00A26B35">
        <w:t xml:space="preserve">(N = 91) </w:t>
      </w:r>
      <w:r w:rsidR="006B664F">
        <w:t xml:space="preserve">again tested this unpredicted gender interaction, but found no significant interaction on the behavioral intention measure and (again) no main effects of the norm manipulation.   Finally, Study 3 </w:t>
      </w:r>
      <w:r w:rsidR="00A26B35">
        <w:t xml:space="preserve">(N = 93) </w:t>
      </w:r>
      <w:r w:rsidR="006B664F">
        <w:t xml:space="preserve">replicated Study 1 with Japanese student participants, and like Study 2 found no main effect of norms and no interaction with gender.  </w:t>
      </w:r>
    </w:p>
    <w:p w14:paraId="4AAF1C98" w14:textId="77777777" w:rsidR="006B664F" w:rsidRDefault="006B664F" w:rsidP="002B7B49"/>
    <w:p w14:paraId="3AE8BE4C" w14:textId="29030D20" w:rsidR="00841C98" w:rsidRDefault="009057EA" w:rsidP="002B7B49">
      <w:r>
        <w:t>Table S</w:t>
      </w:r>
      <w:r w:rsidR="00991E13">
        <w:t>VII.1</w:t>
      </w:r>
      <w:r>
        <w:t xml:space="preserve">.  </w:t>
      </w:r>
      <w:r w:rsidR="00841C98">
        <w:t>Study 1</w:t>
      </w:r>
      <w:r w:rsidR="00A26ADC">
        <w:t xml:space="preserve">, norm </w:t>
      </w:r>
      <w:r w:rsidR="00090E06">
        <w:t xml:space="preserve">condition </w:t>
      </w:r>
      <w:r w:rsidR="00A26ADC">
        <w:t xml:space="preserve">* gender </w:t>
      </w:r>
      <w:r w:rsidR="00090E06">
        <w:t>ANOVA</w:t>
      </w:r>
      <w:r w:rsidR="00A26ADC">
        <w:t xml:space="preserve"> on behavioral intention dependent variable.</w:t>
      </w:r>
    </w:p>
    <w:tbl>
      <w:tblPr>
        <w:tblW w:w="0" w:type="auto"/>
        <w:tblCellMar>
          <w:top w:w="15" w:type="dxa"/>
          <w:left w:w="15" w:type="dxa"/>
          <w:bottom w:w="15" w:type="dxa"/>
          <w:right w:w="15" w:type="dxa"/>
        </w:tblCellMar>
        <w:tblLook w:val="04A0" w:firstRow="1" w:lastRow="0" w:firstColumn="1" w:lastColumn="0" w:noHBand="0" w:noVBand="1"/>
      </w:tblPr>
      <w:tblGrid>
        <w:gridCol w:w="1960"/>
        <w:gridCol w:w="940"/>
        <w:gridCol w:w="466"/>
        <w:gridCol w:w="953"/>
        <w:gridCol w:w="935"/>
      </w:tblGrid>
      <w:tr w:rsidR="008D7A83" w14:paraId="4E6D9A1B" w14:textId="77777777">
        <w:trPr>
          <w:divId w:val="1201742793"/>
        </w:trPr>
        <w:tc>
          <w:tcPr>
            <w:tcW w:w="0" w:type="auto"/>
            <w:tcBorders>
              <w:top w:val="double" w:sz="6" w:space="0" w:color="auto"/>
              <w:bottom w:val="single" w:sz="6" w:space="0" w:color="000000"/>
            </w:tcBorders>
            <w:tcMar>
              <w:top w:w="113" w:type="dxa"/>
              <w:left w:w="113" w:type="dxa"/>
              <w:bottom w:w="113" w:type="dxa"/>
              <w:right w:w="113" w:type="dxa"/>
            </w:tcMar>
            <w:vAlign w:val="center"/>
            <w:hideMark/>
          </w:tcPr>
          <w:p w14:paraId="6531C1AC" w14:textId="77777777" w:rsidR="008D7A83" w:rsidRDefault="008D7A83">
            <w:pPr>
              <w:rPr>
                <w:rFonts w:eastAsia="Times New Roman"/>
                <w:i/>
                <w:iCs/>
              </w:rPr>
            </w:pPr>
            <w:r>
              <w:rPr>
                <w:rFonts w:eastAsia="Times New Roman"/>
                <w:i/>
                <w:iCs/>
              </w:rPr>
              <w:t>Effect</w:t>
            </w:r>
          </w:p>
        </w:tc>
        <w:tc>
          <w:tcPr>
            <w:tcW w:w="0" w:type="auto"/>
            <w:tcBorders>
              <w:top w:val="double" w:sz="6" w:space="0" w:color="auto"/>
              <w:bottom w:val="single" w:sz="6" w:space="0" w:color="000000"/>
            </w:tcBorders>
            <w:tcMar>
              <w:top w:w="113" w:type="dxa"/>
              <w:left w:w="113" w:type="dxa"/>
              <w:bottom w:w="113" w:type="dxa"/>
              <w:right w:w="113" w:type="dxa"/>
            </w:tcMar>
            <w:vAlign w:val="center"/>
            <w:hideMark/>
          </w:tcPr>
          <w:p w14:paraId="40DFC078" w14:textId="77777777" w:rsidR="008D7A83" w:rsidRDefault="008D7A83">
            <w:pPr>
              <w:jc w:val="center"/>
              <w:rPr>
                <w:rFonts w:eastAsia="Times New Roman"/>
                <w:i/>
                <w:iCs/>
              </w:rPr>
            </w:pPr>
            <w:r>
              <w:rPr>
                <w:rFonts w:eastAsia="Times New Roman"/>
                <w:i/>
                <w:iCs/>
              </w:rPr>
              <w:t>Sum Sq</w:t>
            </w:r>
          </w:p>
        </w:tc>
        <w:tc>
          <w:tcPr>
            <w:tcW w:w="0" w:type="auto"/>
            <w:tcBorders>
              <w:top w:val="double" w:sz="6" w:space="0" w:color="auto"/>
              <w:bottom w:val="single" w:sz="6" w:space="0" w:color="000000"/>
            </w:tcBorders>
            <w:tcMar>
              <w:top w:w="113" w:type="dxa"/>
              <w:left w:w="113" w:type="dxa"/>
              <w:bottom w:w="113" w:type="dxa"/>
              <w:right w:w="113" w:type="dxa"/>
            </w:tcMar>
            <w:vAlign w:val="center"/>
            <w:hideMark/>
          </w:tcPr>
          <w:p w14:paraId="62E7A564" w14:textId="77777777" w:rsidR="008D7A83" w:rsidRDefault="008D7A83">
            <w:pPr>
              <w:jc w:val="center"/>
              <w:rPr>
                <w:rFonts w:eastAsia="Times New Roman"/>
                <w:i/>
                <w:iCs/>
              </w:rPr>
            </w:pPr>
            <w:r>
              <w:rPr>
                <w:rFonts w:eastAsia="Times New Roman"/>
                <w:i/>
                <w:iCs/>
              </w:rPr>
              <w:t>Df</w:t>
            </w:r>
          </w:p>
        </w:tc>
        <w:tc>
          <w:tcPr>
            <w:tcW w:w="0" w:type="auto"/>
            <w:tcBorders>
              <w:top w:val="double" w:sz="6" w:space="0" w:color="auto"/>
              <w:bottom w:val="single" w:sz="6" w:space="0" w:color="000000"/>
            </w:tcBorders>
            <w:tcMar>
              <w:top w:w="113" w:type="dxa"/>
              <w:left w:w="113" w:type="dxa"/>
              <w:bottom w:w="113" w:type="dxa"/>
              <w:right w:w="113" w:type="dxa"/>
            </w:tcMar>
            <w:vAlign w:val="center"/>
            <w:hideMark/>
          </w:tcPr>
          <w:p w14:paraId="6BC0D973" w14:textId="77777777" w:rsidR="008D7A83" w:rsidRDefault="008D7A83">
            <w:pPr>
              <w:jc w:val="center"/>
              <w:rPr>
                <w:rFonts w:eastAsia="Times New Roman"/>
                <w:i/>
                <w:iCs/>
              </w:rPr>
            </w:pPr>
            <w:r>
              <w:rPr>
                <w:rFonts w:eastAsia="Times New Roman"/>
                <w:i/>
                <w:iCs/>
              </w:rPr>
              <w:t>F value</w:t>
            </w:r>
          </w:p>
        </w:tc>
        <w:tc>
          <w:tcPr>
            <w:tcW w:w="0" w:type="auto"/>
            <w:tcBorders>
              <w:top w:val="double" w:sz="6" w:space="0" w:color="auto"/>
              <w:bottom w:val="single" w:sz="6" w:space="0" w:color="000000"/>
            </w:tcBorders>
            <w:tcMar>
              <w:top w:w="113" w:type="dxa"/>
              <w:left w:w="113" w:type="dxa"/>
              <w:bottom w:w="113" w:type="dxa"/>
              <w:right w:w="113" w:type="dxa"/>
            </w:tcMar>
            <w:vAlign w:val="center"/>
            <w:hideMark/>
          </w:tcPr>
          <w:p w14:paraId="6062EEBC" w14:textId="77777777" w:rsidR="008D7A83" w:rsidRDefault="008D7A83">
            <w:pPr>
              <w:jc w:val="center"/>
              <w:rPr>
                <w:rFonts w:eastAsia="Times New Roman"/>
                <w:i/>
                <w:iCs/>
              </w:rPr>
            </w:pPr>
            <w:proofErr w:type="spellStart"/>
            <w:r>
              <w:rPr>
                <w:rFonts w:eastAsia="Times New Roman"/>
                <w:i/>
                <w:iCs/>
              </w:rPr>
              <w:t>Pr</w:t>
            </w:r>
            <w:proofErr w:type="spellEnd"/>
            <w:r>
              <w:rPr>
                <w:rFonts w:eastAsia="Times New Roman"/>
                <w:i/>
                <w:iCs/>
              </w:rPr>
              <w:t>(&gt;F)</w:t>
            </w:r>
          </w:p>
        </w:tc>
      </w:tr>
      <w:tr w:rsidR="008D7A83" w14:paraId="7BFBD598" w14:textId="77777777">
        <w:trPr>
          <w:divId w:val="1201742793"/>
        </w:trPr>
        <w:tc>
          <w:tcPr>
            <w:tcW w:w="0" w:type="auto"/>
            <w:tcMar>
              <w:top w:w="113" w:type="dxa"/>
              <w:left w:w="113" w:type="dxa"/>
              <w:bottom w:w="113" w:type="dxa"/>
              <w:right w:w="113" w:type="dxa"/>
            </w:tcMar>
            <w:hideMark/>
          </w:tcPr>
          <w:p w14:paraId="5DBDE8A8" w14:textId="77777777" w:rsidR="008D7A83" w:rsidRDefault="008D7A83">
            <w:pPr>
              <w:rPr>
                <w:rFonts w:eastAsia="Times New Roman"/>
              </w:rPr>
            </w:pPr>
            <w:r>
              <w:rPr>
                <w:rFonts w:eastAsia="Times New Roman"/>
              </w:rPr>
              <w:t>(Intercept)</w:t>
            </w:r>
          </w:p>
        </w:tc>
        <w:tc>
          <w:tcPr>
            <w:tcW w:w="0" w:type="auto"/>
            <w:tcMar>
              <w:top w:w="113" w:type="dxa"/>
              <w:left w:w="113" w:type="dxa"/>
              <w:bottom w:w="113" w:type="dxa"/>
              <w:right w:w="113" w:type="dxa"/>
            </w:tcMar>
            <w:hideMark/>
          </w:tcPr>
          <w:p w14:paraId="59934F9E" w14:textId="77777777" w:rsidR="008D7A83" w:rsidRDefault="008D7A83">
            <w:pPr>
              <w:jc w:val="center"/>
              <w:rPr>
                <w:rFonts w:eastAsia="Times New Roman"/>
              </w:rPr>
            </w:pPr>
            <w:r>
              <w:rPr>
                <w:rFonts w:eastAsia="Times New Roman"/>
              </w:rPr>
              <w:t>538.20</w:t>
            </w:r>
          </w:p>
        </w:tc>
        <w:tc>
          <w:tcPr>
            <w:tcW w:w="0" w:type="auto"/>
            <w:tcMar>
              <w:top w:w="113" w:type="dxa"/>
              <w:left w:w="113" w:type="dxa"/>
              <w:bottom w:w="113" w:type="dxa"/>
              <w:right w:w="113" w:type="dxa"/>
            </w:tcMar>
            <w:hideMark/>
          </w:tcPr>
          <w:p w14:paraId="03625165" w14:textId="77777777" w:rsidR="008D7A83" w:rsidRDefault="008D7A83">
            <w:pPr>
              <w:jc w:val="center"/>
              <w:rPr>
                <w:rFonts w:eastAsia="Times New Roman"/>
              </w:rPr>
            </w:pPr>
            <w:r>
              <w:rPr>
                <w:rFonts w:eastAsia="Times New Roman"/>
              </w:rPr>
              <w:t>1</w:t>
            </w:r>
          </w:p>
        </w:tc>
        <w:tc>
          <w:tcPr>
            <w:tcW w:w="0" w:type="auto"/>
            <w:tcMar>
              <w:top w:w="113" w:type="dxa"/>
              <w:left w:w="113" w:type="dxa"/>
              <w:bottom w:w="113" w:type="dxa"/>
              <w:right w:w="113" w:type="dxa"/>
            </w:tcMar>
            <w:hideMark/>
          </w:tcPr>
          <w:p w14:paraId="6DD93FDE" w14:textId="77777777" w:rsidR="008D7A83" w:rsidRDefault="008D7A83">
            <w:pPr>
              <w:jc w:val="center"/>
              <w:rPr>
                <w:rFonts w:eastAsia="Times New Roman"/>
              </w:rPr>
            </w:pPr>
            <w:r>
              <w:rPr>
                <w:rFonts w:eastAsia="Times New Roman"/>
              </w:rPr>
              <w:t>184.26</w:t>
            </w:r>
          </w:p>
        </w:tc>
        <w:tc>
          <w:tcPr>
            <w:tcW w:w="0" w:type="auto"/>
            <w:tcMar>
              <w:top w:w="113" w:type="dxa"/>
              <w:left w:w="113" w:type="dxa"/>
              <w:bottom w:w="113" w:type="dxa"/>
              <w:right w:w="113" w:type="dxa"/>
            </w:tcMar>
            <w:hideMark/>
          </w:tcPr>
          <w:p w14:paraId="42741FFC" w14:textId="77777777" w:rsidR="008D7A83" w:rsidRDefault="008D7A83">
            <w:pPr>
              <w:jc w:val="center"/>
              <w:rPr>
                <w:rFonts w:eastAsia="Times New Roman"/>
              </w:rPr>
            </w:pPr>
            <w:r>
              <w:rPr>
                <w:rFonts w:eastAsia="Times New Roman"/>
              </w:rPr>
              <w:t>0.00</w:t>
            </w:r>
          </w:p>
        </w:tc>
      </w:tr>
      <w:tr w:rsidR="008D7A83" w14:paraId="134DCE32" w14:textId="77777777">
        <w:trPr>
          <w:divId w:val="1201742793"/>
        </w:trPr>
        <w:tc>
          <w:tcPr>
            <w:tcW w:w="0" w:type="auto"/>
            <w:tcMar>
              <w:top w:w="113" w:type="dxa"/>
              <w:left w:w="113" w:type="dxa"/>
              <w:bottom w:w="113" w:type="dxa"/>
              <w:right w:w="113" w:type="dxa"/>
            </w:tcMar>
            <w:hideMark/>
          </w:tcPr>
          <w:p w14:paraId="073E1A43" w14:textId="77777777" w:rsidR="008D7A83" w:rsidRDefault="008D7A83">
            <w:pPr>
              <w:rPr>
                <w:rFonts w:eastAsia="Times New Roman"/>
              </w:rPr>
            </w:pPr>
            <w:r>
              <w:rPr>
                <w:rFonts w:eastAsia="Times New Roman"/>
              </w:rPr>
              <w:t>Condition</w:t>
            </w:r>
          </w:p>
        </w:tc>
        <w:tc>
          <w:tcPr>
            <w:tcW w:w="0" w:type="auto"/>
            <w:tcMar>
              <w:top w:w="113" w:type="dxa"/>
              <w:left w:w="113" w:type="dxa"/>
              <w:bottom w:w="113" w:type="dxa"/>
              <w:right w:w="113" w:type="dxa"/>
            </w:tcMar>
            <w:hideMark/>
          </w:tcPr>
          <w:p w14:paraId="7482417F" w14:textId="77777777" w:rsidR="008D7A83" w:rsidRDefault="008D7A83">
            <w:pPr>
              <w:jc w:val="center"/>
              <w:rPr>
                <w:rFonts w:eastAsia="Times New Roman"/>
              </w:rPr>
            </w:pPr>
            <w:r>
              <w:rPr>
                <w:rFonts w:eastAsia="Times New Roman"/>
              </w:rPr>
              <w:t>14.12</w:t>
            </w:r>
          </w:p>
        </w:tc>
        <w:tc>
          <w:tcPr>
            <w:tcW w:w="0" w:type="auto"/>
            <w:tcMar>
              <w:top w:w="113" w:type="dxa"/>
              <w:left w:w="113" w:type="dxa"/>
              <w:bottom w:w="113" w:type="dxa"/>
              <w:right w:w="113" w:type="dxa"/>
            </w:tcMar>
            <w:hideMark/>
          </w:tcPr>
          <w:p w14:paraId="44179814" w14:textId="77777777" w:rsidR="008D7A83" w:rsidRDefault="008D7A83">
            <w:pPr>
              <w:jc w:val="center"/>
              <w:rPr>
                <w:rFonts w:eastAsia="Times New Roman"/>
              </w:rPr>
            </w:pPr>
            <w:r>
              <w:rPr>
                <w:rFonts w:eastAsia="Times New Roman"/>
              </w:rPr>
              <w:t>2</w:t>
            </w:r>
          </w:p>
        </w:tc>
        <w:tc>
          <w:tcPr>
            <w:tcW w:w="0" w:type="auto"/>
            <w:tcMar>
              <w:top w:w="113" w:type="dxa"/>
              <w:left w:w="113" w:type="dxa"/>
              <w:bottom w:w="113" w:type="dxa"/>
              <w:right w:w="113" w:type="dxa"/>
            </w:tcMar>
            <w:hideMark/>
          </w:tcPr>
          <w:p w14:paraId="58320351" w14:textId="77777777" w:rsidR="008D7A83" w:rsidRDefault="008D7A83">
            <w:pPr>
              <w:jc w:val="center"/>
              <w:rPr>
                <w:rFonts w:eastAsia="Times New Roman"/>
              </w:rPr>
            </w:pPr>
            <w:r>
              <w:rPr>
                <w:rFonts w:eastAsia="Times New Roman"/>
              </w:rPr>
              <w:t>2.42</w:t>
            </w:r>
          </w:p>
        </w:tc>
        <w:tc>
          <w:tcPr>
            <w:tcW w:w="0" w:type="auto"/>
            <w:tcMar>
              <w:top w:w="113" w:type="dxa"/>
              <w:left w:w="113" w:type="dxa"/>
              <w:bottom w:w="113" w:type="dxa"/>
              <w:right w:w="113" w:type="dxa"/>
            </w:tcMar>
            <w:hideMark/>
          </w:tcPr>
          <w:p w14:paraId="11B62248" w14:textId="77777777" w:rsidR="008D7A83" w:rsidRDefault="008D7A83">
            <w:pPr>
              <w:jc w:val="center"/>
              <w:rPr>
                <w:rFonts w:eastAsia="Times New Roman"/>
              </w:rPr>
            </w:pPr>
            <w:r>
              <w:rPr>
                <w:rFonts w:eastAsia="Times New Roman"/>
              </w:rPr>
              <w:t>0.10</w:t>
            </w:r>
          </w:p>
        </w:tc>
      </w:tr>
      <w:tr w:rsidR="008D7A83" w14:paraId="5894239A" w14:textId="77777777">
        <w:trPr>
          <w:divId w:val="1201742793"/>
        </w:trPr>
        <w:tc>
          <w:tcPr>
            <w:tcW w:w="0" w:type="auto"/>
            <w:tcMar>
              <w:top w:w="113" w:type="dxa"/>
              <w:left w:w="113" w:type="dxa"/>
              <w:bottom w:w="113" w:type="dxa"/>
              <w:right w:w="113" w:type="dxa"/>
            </w:tcMar>
            <w:hideMark/>
          </w:tcPr>
          <w:p w14:paraId="2AEC03D2" w14:textId="77777777" w:rsidR="008D7A83" w:rsidRDefault="008D7A83">
            <w:pPr>
              <w:rPr>
                <w:rFonts w:eastAsia="Times New Roman"/>
              </w:rPr>
            </w:pPr>
            <w:r>
              <w:rPr>
                <w:rFonts w:eastAsia="Times New Roman"/>
              </w:rPr>
              <w:t>Gender</w:t>
            </w:r>
          </w:p>
        </w:tc>
        <w:tc>
          <w:tcPr>
            <w:tcW w:w="0" w:type="auto"/>
            <w:tcMar>
              <w:top w:w="113" w:type="dxa"/>
              <w:left w:w="113" w:type="dxa"/>
              <w:bottom w:w="113" w:type="dxa"/>
              <w:right w:w="113" w:type="dxa"/>
            </w:tcMar>
            <w:hideMark/>
          </w:tcPr>
          <w:p w14:paraId="3B5B56D9" w14:textId="77777777" w:rsidR="008D7A83" w:rsidRDefault="008D7A83">
            <w:pPr>
              <w:jc w:val="center"/>
              <w:rPr>
                <w:rFonts w:eastAsia="Times New Roman"/>
              </w:rPr>
            </w:pPr>
            <w:r>
              <w:rPr>
                <w:rFonts w:eastAsia="Times New Roman"/>
              </w:rPr>
              <w:t>0.91</w:t>
            </w:r>
          </w:p>
        </w:tc>
        <w:tc>
          <w:tcPr>
            <w:tcW w:w="0" w:type="auto"/>
            <w:tcMar>
              <w:top w:w="113" w:type="dxa"/>
              <w:left w:w="113" w:type="dxa"/>
              <w:bottom w:w="113" w:type="dxa"/>
              <w:right w:w="113" w:type="dxa"/>
            </w:tcMar>
            <w:hideMark/>
          </w:tcPr>
          <w:p w14:paraId="3A1F8837" w14:textId="77777777" w:rsidR="008D7A83" w:rsidRDefault="008D7A83">
            <w:pPr>
              <w:jc w:val="center"/>
              <w:rPr>
                <w:rFonts w:eastAsia="Times New Roman"/>
              </w:rPr>
            </w:pPr>
            <w:r>
              <w:rPr>
                <w:rFonts w:eastAsia="Times New Roman"/>
              </w:rPr>
              <w:t>1</w:t>
            </w:r>
          </w:p>
        </w:tc>
        <w:tc>
          <w:tcPr>
            <w:tcW w:w="0" w:type="auto"/>
            <w:tcMar>
              <w:top w:w="113" w:type="dxa"/>
              <w:left w:w="113" w:type="dxa"/>
              <w:bottom w:w="113" w:type="dxa"/>
              <w:right w:w="113" w:type="dxa"/>
            </w:tcMar>
            <w:hideMark/>
          </w:tcPr>
          <w:p w14:paraId="66B98776" w14:textId="77777777" w:rsidR="008D7A83" w:rsidRDefault="008D7A83">
            <w:pPr>
              <w:jc w:val="center"/>
              <w:rPr>
                <w:rFonts w:eastAsia="Times New Roman"/>
              </w:rPr>
            </w:pPr>
            <w:r>
              <w:rPr>
                <w:rFonts w:eastAsia="Times New Roman"/>
              </w:rPr>
              <w:t>0.31</w:t>
            </w:r>
          </w:p>
        </w:tc>
        <w:tc>
          <w:tcPr>
            <w:tcW w:w="0" w:type="auto"/>
            <w:tcMar>
              <w:top w:w="113" w:type="dxa"/>
              <w:left w:w="113" w:type="dxa"/>
              <w:bottom w:w="113" w:type="dxa"/>
              <w:right w:w="113" w:type="dxa"/>
            </w:tcMar>
            <w:hideMark/>
          </w:tcPr>
          <w:p w14:paraId="768E9FC4" w14:textId="77777777" w:rsidR="008D7A83" w:rsidRDefault="008D7A83">
            <w:pPr>
              <w:jc w:val="center"/>
              <w:rPr>
                <w:rFonts w:eastAsia="Times New Roman"/>
              </w:rPr>
            </w:pPr>
            <w:r>
              <w:rPr>
                <w:rFonts w:eastAsia="Times New Roman"/>
              </w:rPr>
              <w:t>0.58</w:t>
            </w:r>
          </w:p>
        </w:tc>
      </w:tr>
      <w:tr w:rsidR="008D7A83" w14:paraId="67F929C7" w14:textId="77777777">
        <w:trPr>
          <w:divId w:val="1201742793"/>
        </w:trPr>
        <w:tc>
          <w:tcPr>
            <w:tcW w:w="0" w:type="auto"/>
            <w:tcMar>
              <w:top w:w="113" w:type="dxa"/>
              <w:left w:w="113" w:type="dxa"/>
              <w:bottom w:w="113" w:type="dxa"/>
              <w:right w:w="113" w:type="dxa"/>
            </w:tcMar>
            <w:hideMark/>
          </w:tcPr>
          <w:p w14:paraId="4626BF75" w14:textId="77777777" w:rsidR="008D7A83" w:rsidRDefault="008D7A83">
            <w:pPr>
              <w:rPr>
                <w:rFonts w:eastAsia="Times New Roman"/>
              </w:rPr>
            </w:pPr>
            <w:proofErr w:type="spellStart"/>
            <w:r>
              <w:rPr>
                <w:rFonts w:eastAsia="Times New Roman"/>
              </w:rPr>
              <w:t>Condition:Gender</w:t>
            </w:r>
            <w:proofErr w:type="spellEnd"/>
          </w:p>
        </w:tc>
        <w:tc>
          <w:tcPr>
            <w:tcW w:w="0" w:type="auto"/>
            <w:tcMar>
              <w:top w:w="113" w:type="dxa"/>
              <w:left w:w="113" w:type="dxa"/>
              <w:bottom w:w="113" w:type="dxa"/>
              <w:right w:w="113" w:type="dxa"/>
            </w:tcMar>
            <w:hideMark/>
          </w:tcPr>
          <w:p w14:paraId="578BD6A6" w14:textId="77777777" w:rsidR="008D7A83" w:rsidRDefault="008D7A83">
            <w:pPr>
              <w:jc w:val="center"/>
              <w:rPr>
                <w:rFonts w:eastAsia="Times New Roman"/>
              </w:rPr>
            </w:pPr>
            <w:r>
              <w:rPr>
                <w:rFonts w:eastAsia="Times New Roman"/>
              </w:rPr>
              <w:t>29.21</w:t>
            </w:r>
          </w:p>
        </w:tc>
        <w:tc>
          <w:tcPr>
            <w:tcW w:w="0" w:type="auto"/>
            <w:tcMar>
              <w:top w:w="113" w:type="dxa"/>
              <w:left w:w="113" w:type="dxa"/>
              <w:bottom w:w="113" w:type="dxa"/>
              <w:right w:w="113" w:type="dxa"/>
            </w:tcMar>
            <w:hideMark/>
          </w:tcPr>
          <w:p w14:paraId="2AB694C5" w14:textId="77777777" w:rsidR="008D7A83" w:rsidRDefault="008D7A83">
            <w:pPr>
              <w:jc w:val="center"/>
              <w:rPr>
                <w:rFonts w:eastAsia="Times New Roman"/>
              </w:rPr>
            </w:pPr>
            <w:r>
              <w:rPr>
                <w:rFonts w:eastAsia="Times New Roman"/>
              </w:rPr>
              <w:t>2</w:t>
            </w:r>
          </w:p>
        </w:tc>
        <w:tc>
          <w:tcPr>
            <w:tcW w:w="0" w:type="auto"/>
            <w:tcMar>
              <w:top w:w="113" w:type="dxa"/>
              <w:left w:w="113" w:type="dxa"/>
              <w:bottom w:w="113" w:type="dxa"/>
              <w:right w:w="113" w:type="dxa"/>
            </w:tcMar>
            <w:hideMark/>
          </w:tcPr>
          <w:p w14:paraId="397603B6" w14:textId="77777777" w:rsidR="008D7A83" w:rsidRDefault="008D7A83">
            <w:pPr>
              <w:jc w:val="center"/>
              <w:rPr>
                <w:rFonts w:eastAsia="Times New Roman"/>
              </w:rPr>
            </w:pPr>
            <w:r>
              <w:rPr>
                <w:rFonts w:eastAsia="Times New Roman"/>
              </w:rPr>
              <w:t>5.00</w:t>
            </w:r>
          </w:p>
        </w:tc>
        <w:tc>
          <w:tcPr>
            <w:tcW w:w="0" w:type="auto"/>
            <w:tcMar>
              <w:top w:w="113" w:type="dxa"/>
              <w:left w:w="113" w:type="dxa"/>
              <w:bottom w:w="113" w:type="dxa"/>
              <w:right w:w="113" w:type="dxa"/>
            </w:tcMar>
            <w:hideMark/>
          </w:tcPr>
          <w:p w14:paraId="7F793528" w14:textId="77777777" w:rsidR="008D7A83" w:rsidRDefault="008D7A83">
            <w:pPr>
              <w:jc w:val="center"/>
              <w:rPr>
                <w:rFonts w:eastAsia="Times New Roman"/>
              </w:rPr>
            </w:pPr>
            <w:r>
              <w:rPr>
                <w:rFonts w:eastAsia="Times New Roman"/>
              </w:rPr>
              <w:t>0.01</w:t>
            </w:r>
          </w:p>
        </w:tc>
      </w:tr>
      <w:tr w:rsidR="008D7A83" w14:paraId="63F2040D" w14:textId="77777777">
        <w:trPr>
          <w:divId w:val="1201742793"/>
        </w:trPr>
        <w:tc>
          <w:tcPr>
            <w:tcW w:w="0" w:type="auto"/>
            <w:tcBorders>
              <w:bottom w:val="double" w:sz="6" w:space="0" w:color="auto"/>
            </w:tcBorders>
            <w:tcMar>
              <w:top w:w="113" w:type="dxa"/>
              <w:left w:w="113" w:type="dxa"/>
              <w:bottom w:w="113" w:type="dxa"/>
              <w:right w:w="113" w:type="dxa"/>
            </w:tcMar>
            <w:hideMark/>
          </w:tcPr>
          <w:p w14:paraId="5CC4A702" w14:textId="77777777" w:rsidR="008D7A83" w:rsidRDefault="008D7A83">
            <w:pPr>
              <w:rPr>
                <w:rFonts w:eastAsia="Times New Roman"/>
              </w:rPr>
            </w:pPr>
            <w:r>
              <w:rPr>
                <w:rFonts w:eastAsia="Times New Roman"/>
              </w:rPr>
              <w:t>Residuals</w:t>
            </w:r>
          </w:p>
        </w:tc>
        <w:tc>
          <w:tcPr>
            <w:tcW w:w="0" w:type="auto"/>
            <w:tcBorders>
              <w:bottom w:val="double" w:sz="6" w:space="0" w:color="auto"/>
            </w:tcBorders>
            <w:tcMar>
              <w:top w:w="113" w:type="dxa"/>
              <w:left w:w="113" w:type="dxa"/>
              <w:bottom w:w="113" w:type="dxa"/>
              <w:right w:w="113" w:type="dxa"/>
            </w:tcMar>
            <w:hideMark/>
          </w:tcPr>
          <w:p w14:paraId="7F47F142" w14:textId="77777777" w:rsidR="008D7A83" w:rsidRDefault="008D7A83">
            <w:pPr>
              <w:jc w:val="center"/>
              <w:rPr>
                <w:rFonts w:eastAsia="Times New Roman"/>
              </w:rPr>
            </w:pPr>
            <w:r>
              <w:rPr>
                <w:rFonts w:eastAsia="Times New Roman"/>
              </w:rPr>
              <w:t>242.43</w:t>
            </w:r>
          </w:p>
        </w:tc>
        <w:tc>
          <w:tcPr>
            <w:tcW w:w="0" w:type="auto"/>
            <w:tcBorders>
              <w:bottom w:val="double" w:sz="6" w:space="0" w:color="auto"/>
            </w:tcBorders>
            <w:tcMar>
              <w:top w:w="113" w:type="dxa"/>
              <w:left w:w="113" w:type="dxa"/>
              <w:bottom w:w="113" w:type="dxa"/>
              <w:right w:w="113" w:type="dxa"/>
            </w:tcMar>
            <w:hideMark/>
          </w:tcPr>
          <w:p w14:paraId="05FF62A6" w14:textId="77777777" w:rsidR="008D7A83" w:rsidRDefault="008D7A83">
            <w:pPr>
              <w:jc w:val="center"/>
              <w:rPr>
                <w:rFonts w:eastAsia="Times New Roman"/>
              </w:rPr>
            </w:pPr>
            <w:r>
              <w:rPr>
                <w:rFonts w:eastAsia="Times New Roman"/>
              </w:rPr>
              <w:t>83</w:t>
            </w:r>
          </w:p>
        </w:tc>
        <w:tc>
          <w:tcPr>
            <w:tcW w:w="0" w:type="auto"/>
            <w:tcBorders>
              <w:bottom w:val="double" w:sz="6" w:space="0" w:color="auto"/>
            </w:tcBorders>
            <w:tcMar>
              <w:top w:w="113" w:type="dxa"/>
              <w:left w:w="113" w:type="dxa"/>
              <w:bottom w:w="113" w:type="dxa"/>
              <w:right w:w="113" w:type="dxa"/>
            </w:tcMar>
            <w:hideMark/>
          </w:tcPr>
          <w:p w14:paraId="31781C8C" w14:textId="7D9A52E9" w:rsidR="008D7A83" w:rsidRDefault="008D7A83">
            <w:pPr>
              <w:jc w:val="center"/>
              <w:rPr>
                <w:rFonts w:eastAsia="Times New Roman"/>
              </w:rPr>
            </w:pPr>
          </w:p>
        </w:tc>
        <w:tc>
          <w:tcPr>
            <w:tcW w:w="0" w:type="auto"/>
            <w:tcBorders>
              <w:bottom w:val="double" w:sz="6" w:space="0" w:color="auto"/>
            </w:tcBorders>
            <w:tcMar>
              <w:top w:w="113" w:type="dxa"/>
              <w:left w:w="113" w:type="dxa"/>
              <w:bottom w:w="113" w:type="dxa"/>
              <w:right w:w="113" w:type="dxa"/>
            </w:tcMar>
            <w:hideMark/>
          </w:tcPr>
          <w:p w14:paraId="67EC0112" w14:textId="141ED33C" w:rsidR="008D7A83" w:rsidRDefault="008D7A83">
            <w:pPr>
              <w:jc w:val="center"/>
              <w:rPr>
                <w:rFonts w:eastAsia="Times New Roman"/>
              </w:rPr>
            </w:pPr>
          </w:p>
        </w:tc>
      </w:tr>
    </w:tbl>
    <w:p w14:paraId="569251DE" w14:textId="77777777" w:rsidR="008D7A83" w:rsidRDefault="008D7A83">
      <w:pPr>
        <w:divId w:val="1201742793"/>
        <w:rPr>
          <w:rFonts w:eastAsia="Times New Roman"/>
        </w:rPr>
      </w:pPr>
    </w:p>
    <w:p w14:paraId="548C537F" w14:textId="77777777" w:rsidR="00CD5139" w:rsidRDefault="00CD5139" w:rsidP="002B7B49"/>
    <w:p w14:paraId="60545C75" w14:textId="5214A868" w:rsidR="009057EA" w:rsidRDefault="009057EA" w:rsidP="002B7B49">
      <w:r>
        <w:t>Figure S</w:t>
      </w:r>
      <w:r w:rsidR="00991E13">
        <w:t>VII.1</w:t>
      </w:r>
      <w:r>
        <w:t xml:space="preserve">.  </w:t>
      </w:r>
      <w:r w:rsidR="00622EF5">
        <w:t>Study 1 m</w:t>
      </w:r>
      <w:r>
        <w:t>eans for behavioral intention to comply with norm, by norm condition and gender.</w:t>
      </w:r>
    </w:p>
    <w:p w14:paraId="513E685F" w14:textId="7A5A300F" w:rsidR="00841C98" w:rsidRDefault="00841C98" w:rsidP="002B7B49"/>
    <w:p w14:paraId="1450AD61" w14:textId="40456C59" w:rsidR="006C7513" w:rsidRDefault="006C7513" w:rsidP="002B7B49"/>
    <w:p w14:paraId="425A747D" w14:textId="48E9B494" w:rsidR="006C7513" w:rsidRDefault="006C7513" w:rsidP="002B7B49">
      <w:r>
        <w:rPr>
          <w:noProof/>
        </w:rPr>
        <w:drawing>
          <wp:inline distT="0" distB="0" distL="0" distR="0" wp14:anchorId="48C16C81" wp14:editId="2B73161C">
            <wp:extent cx="3971184" cy="3352800"/>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a:extLst>
                        <a:ext uri="{28A0092B-C50C-407E-A947-70E740481C1C}">
                          <a14:useLocalDpi xmlns:a14="http://schemas.microsoft.com/office/drawing/2010/main" val="0"/>
                        </a:ext>
                      </a:extLst>
                    </a:blip>
                    <a:stretch>
                      <a:fillRect/>
                    </a:stretch>
                  </pic:blipFill>
                  <pic:spPr>
                    <a:xfrm>
                      <a:off x="0" y="0"/>
                      <a:ext cx="3978103" cy="3358642"/>
                    </a:xfrm>
                    <a:prstGeom prst="rect">
                      <a:avLst/>
                    </a:prstGeom>
                  </pic:spPr>
                </pic:pic>
              </a:graphicData>
            </a:graphic>
          </wp:inline>
        </w:drawing>
      </w:r>
    </w:p>
    <w:p w14:paraId="6236DE20" w14:textId="77777777" w:rsidR="006447E2" w:rsidRDefault="006447E2" w:rsidP="002B7B49"/>
    <w:p w14:paraId="6DF454C1" w14:textId="25AE737E" w:rsidR="00841C98" w:rsidRDefault="00841C98" w:rsidP="002B7B49">
      <w:r>
        <w:t>Study 2:  This was analyzed by a different member of the research team, and the analysis compares only the descriptive and injunctive conditions (ignoring control condition) and uses age and self-reported technical expertise as covariates.  Although the analysis is somewhat different, this clearly does not replicate th</w:t>
      </w:r>
      <w:r w:rsidR="00B611E1">
        <w:t>e</w:t>
      </w:r>
      <w:r>
        <w:t xml:space="preserve"> gender x condition interaction found in study 1.</w:t>
      </w:r>
    </w:p>
    <w:p w14:paraId="7A8FB865" w14:textId="77777777" w:rsidR="005F6650" w:rsidRDefault="005F6650" w:rsidP="002B7B49"/>
    <w:p w14:paraId="22A464AA" w14:textId="6E457C2D" w:rsidR="009057EA" w:rsidRDefault="009057EA" w:rsidP="002B7B49">
      <w:r>
        <w:lastRenderedPageBreak/>
        <w:t>Table S</w:t>
      </w:r>
      <w:r w:rsidR="00991E13">
        <w:t>VII.2</w:t>
      </w:r>
      <w:r>
        <w:t>.  Study 2</w:t>
      </w:r>
      <w:r w:rsidR="00B611E1">
        <w:t xml:space="preserve">, </w:t>
      </w:r>
      <w:r w:rsidR="00090E06">
        <w:t xml:space="preserve">regression </w:t>
      </w:r>
      <w:r w:rsidR="00B611E1">
        <w:t>a</w:t>
      </w:r>
      <w:r w:rsidR="003B65E7">
        <w:t xml:space="preserve">nalysis of norm condition (injunctive, descriptive) by gender, with age and self-reported technical </w:t>
      </w:r>
      <w:r w:rsidR="00B611E1">
        <w:t>Expertise</w:t>
      </w:r>
      <w:r w:rsidR="003B65E7">
        <w:t xml:space="preserve"> as covariates. </w:t>
      </w:r>
    </w:p>
    <w:p w14:paraId="586280F4" w14:textId="55FA036E" w:rsidR="003B65E7" w:rsidRDefault="003B65E7" w:rsidP="002B7B49"/>
    <w:tbl>
      <w:tblPr>
        <w:tblStyle w:val="TableGrid"/>
        <w:tblW w:w="0" w:type="auto"/>
        <w:tblLook w:val="04A0" w:firstRow="1" w:lastRow="0" w:firstColumn="1" w:lastColumn="0" w:noHBand="0" w:noVBand="1"/>
      </w:tblPr>
      <w:tblGrid>
        <w:gridCol w:w="1870"/>
        <w:gridCol w:w="1870"/>
        <w:gridCol w:w="1870"/>
        <w:gridCol w:w="1870"/>
        <w:gridCol w:w="1870"/>
      </w:tblGrid>
      <w:tr w:rsidR="003B65E7" w14:paraId="39680559" w14:textId="77777777" w:rsidTr="003B65E7">
        <w:tc>
          <w:tcPr>
            <w:tcW w:w="1870" w:type="dxa"/>
          </w:tcPr>
          <w:p w14:paraId="27F1FCA1" w14:textId="208273D0" w:rsidR="003B65E7" w:rsidRPr="00622EF5" w:rsidRDefault="003B65E7" w:rsidP="00622EF5">
            <w:pPr>
              <w:jc w:val="center"/>
              <w:rPr>
                <w:b/>
                <w:bCs/>
              </w:rPr>
            </w:pPr>
            <w:r w:rsidRPr="00622EF5">
              <w:rPr>
                <w:b/>
                <w:bCs/>
              </w:rPr>
              <w:t>Effect</w:t>
            </w:r>
          </w:p>
        </w:tc>
        <w:tc>
          <w:tcPr>
            <w:tcW w:w="1870" w:type="dxa"/>
          </w:tcPr>
          <w:p w14:paraId="09757446" w14:textId="34A71D5B" w:rsidR="003B65E7" w:rsidRPr="00622EF5" w:rsidRDefault="003B65E7" w:rsidP="00622EF5">
            <w:pPr>
              <w:jc w:val="center"/>
              <w:rPr>
                <w:b/>
                <w:bCs/>
              </w:rPr>
            </w:pPr>
            <w:r w:rsidRPr="00622EF5">
              <w:rPr>
                <w:b/>
                <w:bCs/>
              </w:rPr>
              <w:t>Estimate</w:t>
            </w:r>
          </w:p>
        </w:tc>
        <w:tc>
          <w:tcPr>
            <w:tcW w:w="1870" w:type="dxa"/>
          </w:tcPr>
          <w:p w14:paraId="79FA555A" w14:textId="14AC372E" w:rsidR="003B65E7" w:rsidRPr="00622EF5" w:rsidRDefault="003B65E7" w:rsidP="00622EF5">
            <w:pPr>
              <w:jc w:val="center"/>
              <w:rPr>
                <w:b/>
                <w:bCs/>
              </w:rPr>
            </w:pPr>
            <w:r w:rsidRPr="00622EF5">
              <w:rPr>
                <w:b/>
                <w:bCs/>
              </w:rPr>
              <w:t>Std. Error</w:t>
            </w:r>
          </w:p>
        </w:tc>
        <w:tc>
          <w:tcPr>
            <w:tcW w:w="1870" w:type="dxa"/>
          </w:tcPr>
          <w:p w14:paraId="13A9592E" w14:textId="175373C3" w:rsidR="003B65E7" w:rsidRPr="00622EF5" w:rsidRDefault="003B65E7" w:rsidP="00622EF5">
            <w:pPr>
              <w:jc w:val="center"/>
              <w:rPr>
                <w:b/>
                <w:bCs/>
              </w:rPr>
            </w:pPr>
            <w:r w:rsidRPr="00622EF5">
              <w:rPr>
                <w:b/>
                <w:bCs/>
              </w:rPr>
              <w:t>t</w:t>
            </w:r>
          </w:p>
        </w:tc>
        <w:tc>
          <w:tcPr>
            <w:tcW w:w="1870" w:type="dxa"/>
          </w:tcPr>
          <w:p w14:paraId="62CEFA5F" w14:textId="7BC048DD" w:rsidR="003B65E7" w:rsidRPr="00622EF5" w:rsidRDefault="003B65E7" w:rsidP="00622EF5">
            <w:pPr>
              <w:jc w:val="center"/>
              <w:rPr>
                <w:b/>
                <w:bCs/>
              </w:rPr>
            </w:pPr>
            <w:r w:rsidRPr="00622EF5">
              <w:rPr>
                <w:b/>
                <w:bCs/>
              </w:rPr>
              <w:t>p</w:t>
            </w:r>
          </w:p>
        </w:tc>
      </w:tr>
      <w:tr w:rsidR="003B65E7" w14:paraId="2128BEDA" w14:textId="77777777" w:rsidTr="003B65E7">
        <w:tc>
          <w:tcPr>
            <w:tcW w:w="1870" w:type="dxa"/>
          </w:tcPr>
          <w:p w14:paraId="66A20451" w14:textId="0325292B" w:rsidR="003B65E7" w:rsidRDefault="003B65E7" w:rsidP="002B7B49">
            <w:r>
              <w:t>(Intercept)</w:t>
            </w:r>
          </w:p>
        </w:tc>
        <w:tc>
          <w:tcPr>
            <w:tcW w:w="1870" w:type="dxa"/>
          </w:tcPr>
          <w:p w14:paraId="708C8139" w14:textId="2394CED6" w:rsidR="003B65E7" w:rsidRDefault="003B65E7" w:rsidP="002B7B49">
            <w:r>
              <w:t>4.69</w:t>
            </w:r>
          </w:p>
        </w:tc>
        <w:tc>
          <w:tcPr>
            <w:tcW w:w="1870" w:type="dxa"/>
          </w:tcPr>
          <w:p w14:paraId="594653D4" w14:textId="311C02F1" w:rsidR="003B65E7" w:rsidRDefault="003B65E7" w:rsidP="002B7B49">
            <w:r>
              <w:t>0.44</w:t>
            </w:r>
          </w:p>
        </w:tc>
        <w:tc>
          <w:tcPr>
            <w:tcW w:w="1870" w:type="dxa"/>
          </w:tcPr>
          <w:p w14:paraId="7A0ACA0C" w14:textId="649D8947" w:rsidR="003B65E7" w:rsidRDefault="003B65E7" w:rsidP="002B7B49">
            <w:r>
              <w:t>10.67</w:t>
            </w:r>
          </w:p>
        </w:tc>
        <w:tc>
          <w:tcPr>
            <w:tcW w:w="1870" w:type="dxa"/>
          </w:tcPr>
          <w:p w14:paraId="0AF62CFE" w14:textId="70C52F36" w:rsidR="003B65E7" w:rsidRDefault="003B65E7" w:rsidP="002B7B49">
            <w:r>
              <w:t>&lt; .001</w:t>
            </w:r>
          </w:p>
        </w:tc>
      </w:tr>
      <w:tr w:rsidR="003B65E7" w14:paraId="5E60C024" w14:textId="77777777" w:rsidTr="003B65E7">
        <w:tc>
          <w:tcPr>
            <w:tcW w:w="1870" w:type="dxa"/>
          </w:tcPr>
          <w:p w14:paraId="332E7BFA" w14:textId="6CC626FF" w:rsidR="003B65E7" w:rsidRDefault="003B65E7" w:rsidP="002B7B49">
            <w:r>
              <w:t>Injunctive Norm</w:t>
            </w:r>
          </w:p>
        </w:tc>
        <w:tc>
          <w:tcPr>
            <w:tcW w:w="1870" w:type="dxa"/>
          </w:tcPr>
          <w:p w14:paraId="1956E3F0" w14:textId="3F3C413D" w:rsidR="003B65E7" w:rsidRDefault="003B65E7" w:rsidP="002B7B49">
            <w:r>
              <w:t>0.37</w:t>
            </w:r>
          </w:p>
        </w:tc>
        <w:tc>
          <w:tcPr>
            <w:tcW w:w="1870" w:type="dxa"/>
          </w:tcPr>
          <w:p w14:paraId="357337EB" w14:textId="2684BF52" w:rsidR="003B65E7" w:rsidRDefault="003B65E7" w:rsidP="002B7B49">
            <w:r>
              <w:t>0.79</w:t>
            </w:r>
          </w:p>
        </w:tc>
        <w:tc>
          <w:tcPr>
            <w:tcW w:w="1870" w:type="dxa"/>
          </w:tcPr>
          <w:p w14:paraId="20350206" w14:textId="0C355BDD" w:rsidR="003B65E7" w:rsidRDefault="003B65E7" w:rsidP="002B7B49">
            <w:r>
              <w:t>0.47</w:t>
            </w:r>
          </w:p>
        </w:tc>
        <w:tc>
          <w:tcPr>
            <w:tcW w:w="1870" w:type="dxa"/>
          </w:tcPr>
          <w:p w14:paraId="2C9B56E1" w14:textId="11A0AF0C" w:rsidR="003B65E7" w:rsidRDefault="003B65E7" w:rsidP="002B7B49">
            <w:r>
              <w:t>.64</w:t>
            </w:r>
          </w:p>
        </w:tc>
      </w:tr>
      <w:tr w:rsidR="003B65E7" w14:paraId="25ADC1AA" w14:textId="77777777" w:rsidTr="003B65E7">
        <w:tc>
          <w:tcPr>
            <w:tcW w:w="1870" w:type="dxa"/>
          </w:tcPr>
          <w:p w14:paraId="40B80D14" w14:textId="65F59EEC" w:rsidR="003B65E7" w:rsidRDefault="003B65E7" w:rsidP="002B7B49">
            <w:r>
              <w:t>Male</w:t>
            </w:r>
          </w:p>
        </w:tc>
        <w:tc>
          <w:tcPr>
            <w:tcW w:w="1870" w:type="dxa"/>
          </w:tcPr>
          <w:p w14:paraId="6FDA9699" w14:textId="643B1F98" w:rsidR="003B65E7" w:rsidRDefault="003B65E7" w:rsidP="002B7B49">
            <w:r>
              <w:t>-0.53</w:t>
            </w:r>
          </w:p>
        </w:tc>
        <w:tc>
          <w:tcPr>
            <w:tcW w:w="1870" w:type="dxa"/>
          </w:tcPr>
          <w:p w14:paraId="2FD05FB9" w14:textId="2FEE4E35" w:rsidR="003B65E7" w:rsidRDefault="003B65E7" w:rsidP="002B7B49">
            <w:r>
              <w:t>0.59</w:t>
            </w:r>
          </w:p>
        </w:tc>
        <w:tc>
          <w:tcPr>
            <w:tcW w:w="1870" w:type="dxa"/>
          </w:tcPr>
          <w:p w14:paraId="67F504A9" w14:textId="02B9FE19" w:rsidR="003B65E7" w:rsidRDefault="003B65E7" w:rsidP="002B7B49">
            <w:r>
              <w:t>-0.91</w:t>
            </w:r>
          </w:p>
        </w:tc>
        <w:tc>
          <w:tcPr>
            <w:tcW w:w="1870" w:type="dxa"/>
          </w:tcPr>
          <w:p w14:paraId="3DC0BA09" w14:textId="5D3CF790" w:rsidR="003B65E7" w:rsidRDefault="003B65E7" w:rsidP="002B7B49">
            <w:r>
              <w:t>.37</w:t>
            </w:r>
          </w:p>
        </w:tc>
      </w:tr>
      <w:tr w:rsidR="003B65E7" w14:paraId="257CA622" w14:textId="77777777" w:rsidTr="003B65E7">
        <w:tc>
          <w:tcPr>
            <w:tcW w:w="1870" w:type="dxa"/>
          </w:tcPr>
          <w:p w14:paraId="15EB5ACC" w14:textId="09859BF4" w:rsidR="003B65E7" w:rsidRDefault="003B65E7" w:rsidP="002B7B49">
            <w:r>
              <w:t>Injunctive*Male</w:t>
            </w:r>
          </w:p>
        </w:tc>
        <w:tc>
          <w:tcPr>
            <w:tcW w:w="1870" w:type="dxa"/>
          </w:tcPr>
          <w:p w14:paraId="0106F4E4" w14:textId="154B25D1" w:rsidR="003B65E7" w:rsidRDefault="003B65E7" w:rsidP="002B7B49">
            <w:r>
              <w:t>-0.92</w:t>
            </w:r>
          </w:p>
        </w:tc>
        <w:tc>
          <w:tcPr>
            <w:tcW w:w="1870" w:type="dxa"/>
          </w:tcPr>
          <w:p w14:paraId="02ED8BD3" w14:textId="58405CB7" w:rsidR="003B65E7" w:rsidRDefault="003B65E7" w:rsidP="002B7B49">
            <w:r>
              <w:t>0.97</w:t>
            </w:r>
          </w:p>
        </w:tc>
        <w:tc>
          <w:tcPr>
            <w:tcW w:w="1870" w:type="dxa"/>
          </w:tcPr>
          <w:p w14:paraId="6E19CB95" w14:textId="216A9E14" w:rsidR="003B65E7" w:rsidRDefault="003B65E7" w:rsidP="002B7B49">
            <w:r>
              <w:t>-0.94</w:t>
            </w:r>
          </w:p>
        </w:tc>
        <w:tc>
          <w:tcPr>
            <w:tcW w:w="1870" w:type="dxa"/>
          </w:tcPr>
          <w:p w14:paraId="6EA405BA" w14:textId="44ADD873" w:rsidR="003B65E7" w:rsidRDefault="003B65E7" w:rsidP="002B7B49">
            <w:r>
              <w:t>.35</w:t>
            </w:r>
          </w:p>
        </w:tc>
      </w:tr>
      <w:tr w:rsidR="003B65E7" w14:paraId="4662D88E" w14:textId="77777777" w:rsidTr="003B65E7">
        <w:tc>
          <w:tcPr>
            <w:tcW w:w="1870" w:type="dxa"/>
          </w:tcPr>
          <w:p w14:paraId="39FE400B" w14:textId="2F6578D7" w:rsidR="003B65E7" w:rsidRDefault="003B65E7" w:rsidP="002B7B49">
            <w:r>
              <w:t>Age</w:t>
            </w:r>
          </w:p>
        </w:tc>
        <w:tc>
          <w:tcPr>
            <w:tcW w:w="1870" w:type="dxa"/>
          </w:tcPr>
          <w:p w14:paraId="69EBA9BB" w14:textId="671BC4C1" w:rsidR="003B65E7" w:rsidRDefault="003B65E7" w:rsidP="002B7B49">
            <w:r>
              <w:t>-0.55</w:t>
            </w:r>
          </w:p>
        </w:tc>
        <w:tc>
          <w:tcPr>
            <w:tcW w:w="1870" w:type="dxa"/>
          </w:tcPr>
          <w:p w14:paraId="10DB4C92" w14:textId="6F87B43C" w:rsidR="003B65E7" w:rsidRDefault="003B65E7" w:rsidP="002B7B49">
            <w:r>
              <w:t>0.23</w:t>
            </w:r>
          </w:p>
        </w:tc>
        <w:tc>
          <w:tcPr>
            <w:tcW w:w="1870" w:type="dxa"/>
          </w:tcPr>
          <w:p w14:paraId="48152427" w14:textId="7D707F03" w:rsidR="003B65E7" w:rsidRDefault="003B65E7" w:rsidP="002B7B49">
            <w:r>
              <w:t>-2.44</w:t>
            </w:r>
          </w:p>
        </w:tc>
        <w:tc>
          <w:tcPr>
            <w:tcW w:w="1870" w:type="dxa"/>
          </w:tcPr>
          <w:p w14:paraId="6E18BEF6" w14:textId="59E2127F" w:rsidR="003B65E7" w:rsidRDefault="003B65E7" w:rsidP="002B7B49">
            <w:r>
              <w:t>.02</w:t>
            </w:r>
          </w:p>
        </w:tc>
      </w:tr>
      <w:tr w:rsidR="003B65E7" w14:paraId="389AD4A3" w14:textId="77777777" w:rsidTr="003B65E7">
        <w:tc>
          <w:tcPr>
            <w:tcW w:w="1870" w:type="dxa"/>
          </w:tcPr>
          <w:p w14:paraId="591A9CB8" w14:textId="185D64A0" w:rsidR="003B65E7" w:rsidRDefault="003B65E7" w:rsidP="002B7B49">
            <w:r>
              <w:t xml:space="preserve">Tech </w:t>
            </w:r>
            <w:r w:rsidR="00B611E1">
              <w:t>Expertise</w:t>
            </w:r>
          </w:p>
        </w:tc>
        <w:tc>
          <w:tcPr>
            <w:tcW w:w="1870" w:type="dxa"/>
          </w:tcPr>
          <w:p w14:paraId="6CFB3694" w14:textId="2DB4CF87" w:rsidR="003B65E7" w:rsidRDefault="003B65E7" w:rsidP="002B7B49">
            <w:r>
              <w:t>0.67</w:t>
            </w:r>
          </w:p>
        </w:tc>
        <w:tc>
          <w:tcPr>
            <w:tcW w:w="1870" w:type="dxa"/>
          </w:tcPr>
          <w:p w14:paraId="7C69AFA4" w14:textId="446D611D" w:rsidR="003B65E7" w:rsidRDefault="003B65E7" w:rsidP="002B7B49">
            <w:r>
              <w:t>0.23</w:t>
            </w:r>
          </w:p>
        </w:tc>
        <w:tc>
          <w:tcPr>
            <w:tcW w:w="1870" w:type="dxa"/>
          </w:tcPr>
          <w:p w14:paraId="7D842BB9" w14:textId="659048EF" w:rsidR="003B65E7" w:rsidRDefault="003B65E7" w:rsidP="002B7B49">
            <w:r>
              <w:t>2.87</w:t>
            </w:r>
          </w:p>
        </w:tc>
        <w:tc>
          <w:tcPr>
            <w:tcW w:w="1870" w:type="dxa"/>
          </w:tcPr>
          <w:p w14:paraId="528E4FDE" w14:textId="137B70DA" w:rsidR="003B65E7" w:rsidRDefault="003B65E7" w:rsidP="002B7B49">
            <w:r>
              <w:t>.006</w:t>
            </w:r>
          </w:p>
        </w:tc>
      </w:tr>
    </w:tbl>
    <w:p w14:paraId="73627749" w14:textId="77777777" w:rsidR="003B65E7" w:rsidRDefault="003B65E7" w:rsidP="002B7B49"/>
    <w:p w14:paraId="524ABF6A" w14:textId="77777777" w:rsidR="00841C98" w:rsidRDefault="00841C98" w:rsidP="002B7B49"/>
    <w:p w14:paraId="189E3561" w14:textId="156F3176" w:rsidR="00411583" w:rsidRDefault="009057EA" w:rsidP="002B7B49">
      <w:r>
        <w:t>Table S</w:t>
      </w:r>
      <w:r w:rsidR="00991E13">
        <w:t>VII.3</w:t>
      </w:r>
      <w:r>
        <w:t xml:space="preserve">.  </w:t>
      </w:r>
      <w:r w:rsidR="00411583">
        <w:t>Study 3: replication of Study 1</w:t>
      </w:r>
      <w:r w:rsidR="005F6650">
        <w:t xml:space="preserve"> in Japan</w:t>
      </w:r>
      <w:r w:rsidR="00CE42D0">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960"/>
        <w:gridCol w:w="940"/>
        <w:gridCol w:w="466"/>
        <w:gridCol w:w="953"/>
        <w:gridCol w:w="935"/>
      </w:tblGrid>
      <w:tr w:rsidR="008D7A83" w14:paraId="2A3EDFD8" w14:textId="77777777">
        <w:trPr>
          <w:divId w:val="400952313"/>
        </w:trPr>
        <w:tc>
          <w:tcPr>
            <w:tcW w:w="0" w:type="auto"/>
            <w:tcBorders>
              <w:top w:val="double" w:sz="6" w:space="0" w:color="auto"/>
              <w:bottom w:val="single" w:sz="6" w:space="0" w:color="000000"/>
            </w:tcBorders>
            <w:tcMar>
              <w:top w:w="113" w:type="dxa"/>
              <w:left w:w="113" w:type="dxa"/>
              <w:bottom w:w="113" w:type="dxa"/>
              <w:right w:w="113" w:type="dxa"/>
            </w:tcMar>
            <w:vAlign w:val="center"/>
            <w:hideMark/>
          </w:tcPr>
          <w:p w14:paraId="72479FF3" w14:textId="77777777" w:rsidR="008D7A83" w:rsidRDefault="008D7A83">
            <w:pPr>
              <w:rPr>
                <w:rFonts w:eastAsia="Times New Roman"/>
                <w:i/>
                <w:iCs/>
              </w:rPr>
            </w:pPr>
            <w:r>
              <w:rPr>
                <w:rFonts w:eastAsia="Times New Roman"/>
                <w:i/>
                <w:iCs/>
              </w:rPr>
              <w:t>Effect</w:t>
            </w:r>
          </w:p>
        </w:tc>
        <w:tc>
          <w:tcPr>
            <w:tcW w:w="0" w:type="auto"/>
            <w:tcBorders>
              <w:top w:val="double" w:sz="6" w:space="0" w:color="auto"/>
              <w:bottom w:val="single" w:sz="6" w:space="0" w:color="000000"/>
            </w:tcBorders>
            <w:tcMar>
              <w:top w:w="113" w:type="dxa"/>
              <w:left w:w="113" w:type="dxa"/>
              <w:bottom w:w="113" w:type="dxa"/>
              <w:right w:w="113" w:type="dxa"/>
            </w:tcMar>
            <w:vAlign w:val="center"/>
            <w:hideMark/>
          </w:tcPr>
          <w:p w14:paraId="40D02D2E" w14:textId="77777777" w:rsidR="008D7A83" w:rsidRDefault="008D7A83">
            <w:pPr>
              <w:jc w:val="center"/>
              <w:rPr>
                <w:rFonts w:eastAsia="Times New Roman"/>
                <w:i/>
                <w:iCs/>
              </w:rPr>
            </w:pPr>
            <w:r>
              <w:rPr>
                <w:rFonts w:eastAsia="Times New Roman"/>
                <w:i/>
                <w:iCs/>
              </w:rPr>
              <w:t>Sum Sq</w:t>
            </w:r>
          </w:p>
        </w:tc>
        <w:tc>
          <w:tcPr>
            <w:tcW w:w="0" w:type="auto"/>
            <w:tcBorders>
              <w:top w:val="double" w:sz="6" w:space="0" w:color="auto"/>
              <w:bottom w:val="single" w:sz="6" w:space="0" w:color="000000"/>
            </w:tcBorders>
            <w:tcMar>
              <w:top w:w="113" w:type="dxa"/>
              <w:left w:w="113" w:type="dxa"/>
              <w:bottom w:w="113" w:type="dxa"/>
              <w:right w:w="113" w:type="dxa"/>
            </w:tcMar>
            <w:vAlign w:val="center"/>
            <w:hideMark/>
          </w:tcPr>
          <w:p w14:paraId="0D6219F3" w14:textId="4D891A21" w:rsidR="008D7A83" w:rsidRDefault="00686C24">
            <w:pPr>
              <w:jc w:val="center"/>
              <w:rPr>
                <w:rFonts w:eastAsia="Times New Roman"/>
                <w:i/>
                <w:iCs/>
              </w:rPr>
            </w:pPr>
            <w:r>
              <w:rPr>
                <w:rFonts w:eastAsia="Times New Roman"/>
                <w:i/>
                <w:iCs/>
              </w:rPr>
              <w:t>df</w:t>
            </w:r>
          </w:p>
        </w:tc>
        <w:tc>
          <w:tcPr>
            <w:tcW w:w="0" w:type="auto"/>
            <w:tcBorders>
              <w:top w:val="double" w:sz="6" w:space="0" w:color="auto"/>
              <w:bottom w:val="single" w:sz="6" w:space="0" w:color="000000"/>
            </w:tcBorders>
            <w:tcMar>
              <w:top w:w="113" w:type="dxa"/>
              <w:left w:w="113" w:type="dxa"/>
              <w:bottom w:w="113" w:type="dxa"/>
              <w:right w:w="113" w:type="dxa"/>
            </w:tcMar>
            <w:vAlign w:val="center"/>
            <w:hideMark/>
          </w:tcPr>
          <w:p w14:paraId="078A49C3" w14:textId="77777777" w:rsidR="008D7A83" w:rsidRDefault="008D7A83">
            <w:pPr>
              <w:jc w:val="center"/>
              <w:rPr>
                <w:rFonts w:eastAsia="Times New Roman"/>
                <w:i/>
                <w:iCs/>
              </w:rPr>
            </w:pPr>
            <w:r>
              <w:rPr>
                <w:rFonts w:eastAsia="Times New Roman"/>
                <w:i/>
                <w:iCs/>
              </w:rPr>
              <w:t>F value</w:t>
            </w:r>
          </w:p>
        </w:tc>
        <w:tc>
          <w:tcPr>
            <w:tcW w:w="0" w:type="auto"/>
            <w:tcBorders>
              <w:top w:val="double" w:sz="6" w:space="0" w:color="auto"/>
              <w:bottom w:val="single" w:sz="6" w:space="0" w:color="000000"/>
            </w:tcBorders>
            <w:tcMar>
              <w:top w:w="113" w:type="dxa"/>
              <w:left w:w="113" w:type="dxa"/>
              <w:bottom w:w="113" w:type="dxa"/>
              <w:right w:w="113" w:type="dxa"/>
            </w:tcMar>
            <w:vAlign w:val="center"/>
            <w:hideMark/>
          </w:tcPr>
          <w:p w14:paraId="5F3C6015" w14:textId="77777777" w:rsidR="008D7A83" w:rsidRDefault="008D7A83">
            <w:pPr>
              <w:jc w:val="center"/>
              <w:rPr>
                <w:rFonts w:eastAsia="Times New Roman"/>
                <w:i/>
                <w:iCs/>
              </w:rPr>
            </w:pPr>
            <w:proofErr w:type="spellStart"/>
            <w:r>
              <w:rPr>
                <w:rFonts w:eastAsia="Times New Roman"/>
                <w:i/>
                <w:iCs/>
              </w:rPr>
              <w:t>Pr</w:t>
            </w:r>
            <w:proofErr w:type="spellEnd"/>
            <w:r>
              <w:rPr>
                <w:rFonts w:eastAsia="Times New Roman"/>
                <w:i/>
                <w:iCs/>
              </w:rPr>
              <w:t>(&gt;F)</w:t>
            </w:r>
          </w:p>
        </w:tc>
      </w:tr>
      <w:tr w:rsidR="008D7A83" w14:paraId="02481BD1" w14:textId="77777777">
        <w:trPr>
          <w:divId w:val="400952313"/>
        </w:trPr>
        <w:tc>
          <w:tcPr>
            <w:tcW w:w="0" w:type="auto"/>
            <w:tcMar>
              <w:top w:w="113" w:type="dxa"/>
              <w:left w:w="113" w:type="dxa"/>
              <w:bottom w:w="113" w:type="dxa"/>
              <w:right w:w="113" w:type="dxa"/>
            </w:tcMar>
            <w:hideMark/>
          </w:tcPr>
          <w:p w14:paraId="491E2F9E" w14:textId="77777777" w:rsidR="008D7A83" w:rsidRDefault="008D7A83">
            <w:pPr>
              <w:rPr>
                <w:rFonts w:eastAsia="Times New Roman"/>
              </w:rPr>
            </w:pPr>
            <w:r>
              <w:rPr>
                <w:rFonts w:eastAsia="Times New Roman"/>
              </w:rPr>
              <w:t>(Intercept)</w:t>
            </w:r>
          </w:p>
        </w:tc>
        <w:tc>
          <w:tcPr>
            <w:tcW w:w="0" w:type="auto"/>
            <w:tcMar>
              <w:top w:w="113" w:type="dxa"/>
              <w:left w:w="113" w:type="dxa"/>
              <w:bottom w:w="113" w:type="dxa"/>
              <w:right w:w="113" w:type="dxa"/>
            </w:tcMar>
            <w:hideMark/>
          </w:tcPr>
          <w:p w14:paraId="2615AB8C" w14:textId="77777777" w:rsidR="008D7A83" w:rsidRDefault="008D7A83">
            <w:pPr>
              <w:jc w:val="center"/>
              <w:rPr>
                <w:rFonts w:eastAsia="Times New Roman"/>
              </w:rPr>
            </w:pPr>
            <w:r>
              <w:rPr>
                <w:rFonts w:eastAsia="Times New Roman"/>
              </w:rPr>
              <w:t>414.56</w:t>
            </w:r>
          </w:p>
        </w:tc>
        <w:tc>
          <w:tcPr>
            <w:tcW w:w="0" w:type="auto"/>
            <w:tcMar>
              <w:top w:w="113" w:type="dxa"/>
              <w:left w:w="113" w:type="dxa"/>
              <w:bottom w:w="113" w:type="dxa"/>
              <w:right w:w="113" w:type="dxa"/>
            </w:tcMar>
            <w:hideMark/>
          </w:tcPr>
          <w:p w14:paraId="2862E9F6" w14:textId="77777777" w:rsidR="008D7A83" w:rsidRDefault="008D7A83">
            <w:pPr>
              <w:jc w:val="center"/>
              <w:rPr>
                <w:rFonts w:eastAsia="Times New Roman"/>
              </w:rPr>
            </w:pPr>
            <w:r>
              <w:rPr>
                <w:rFonts w:eastAsia="Times New Roman"/>
              </w:rPr>
              <w:t>1</w:t>
            </w:r>
          </w:p>
        </w:tc>
        <w:tc>
          <w:tcPr>
            <w:tcW w:w="0" w:type="auto"/>
            <w:tcMar>
              <w:top w:w="113" w:type="dxa"/>
              <w:left w:w="113" w:type="dxa"/>
              <w:bottom w:w="113" w:type="dxa"/>
              <w:right w:w="113" w:type="dxa"/>
            </w:tcMar>
            <w:hideMark/>
          </w:tcPr>
          <w:p w14:paraId="75B63C82" w14:textId="77777777" w:rsidR="008D7A83" w:rsidRDefault="008D7A83">
            <w:pPr>
              <w:jc w:val="center"/>
              <w:rPr>
                <w:rFonts w:eastAsia="Times New Roman"/>
              </w:rPr>
            </w:pPr>
            <w:r>
              <w:rPr>
                <w:rFonts w:eastAsia="Times New Roman"/>
              </w:rPr>
              <w:t>209.28</w:t>
            </w:r>
          </w:p>
        </w:tc>
        <w:tc>
          <w:tcPr>
            <w:tcW w:w="0" w:type="auto"/>
            <w:tcMar>
              <w:top w:w="113" w:type="dxa"/>
              <w:left w:w="113" w:type="dxa"/>
              <w:bottom w:w="113" w:type="dxa"/>
              <w:right w:w="113" w:type="dxa"/>
            </w:tcMar>
            <w:hideMark/>
          </w:tcPr>
          <w:p w14:paraId="6B3C45A1" w14:textId="77777777" w:rsidR="008D7A83" w:rsidRDefault="008D7A83">
            <w:pPr>
              <w:jc w:val="center"/>
              <w:rPr>
                <w:rFonts w:eastAsia="Times New Roman"/>
              </w:rPr>
            </w:pPr>
            <w:r>
              <w:rPr>
                <w:rFonts w:eastAsia="Times New Roman"/>
              </w:rPr>
              <w:t>0.00</w:t>
            </w:r>
          </w:p>
        </w:tc>
      </w:tr>
      <w:tr w:rsidR="008D7A83" w14:paraId="4373F696" w14:textId="77777777">
        <w:trPr>
          <w:divId w:val="400952313"/>
        </w:trPr>
        <w:tc>
          <w:tcPr>
            <w:tcW w:w="0" w:type="auto"/>
            <w:tcMar>
              <w:top w:w="113" w:type="dxa"/>
              <w:left w:w="113" w:type="dxa"/>
              <w:bottom w:w="113" w:type="dxa"/>
              <w:right w:w="113" w:type="dxa"/>
            </w:tcMar>
            <w:hideMark/>
          </w:tcPr>
          <w:p w14:paraId="235FCAD0" w14:textId="77777777" w:rsidR="008D7A83" w:rsidRDefault="008D7A83">
            <w:pPr>
              <w:rPr>
                <w:rFonts w:eastAsia="Times New Roman"/>
              </w:rPr>
            </w:pPr>
            <w:r>
              <w:rPr>
                <w:rFonts w:eastAsia="Times New Roman"/>
              </w:rPr>
              <w:t>Condition</w:t>
            </w:r>
          </w:p>
        </w:tc>
        <w:tc>
          <w:tcPr>
            <w:tcW w:w="0" w:type="auto"/>
            <w:tcMar>
              <w:top w:w="113" w:type="dxa"/>
              <w:left w:w="113" w:type="dxa"/>
              <w:bottom w:w="113" w:type="dxa"/>
              <w:right w:w="113" w:type="dxa"/>
            </w:tcMar>
            <w:hideMark/>
          </w:tcPr>
          <w:p w14:paraId="2CF455A6" w14:textId="77777777" w:rsidR="008D7A83" w:rsidRDefault="008D7A83">
            <w:pPr>
              <w:jc w:val="center"/>
              <w:rPr>
                <w:rFonts w:eastAsia="Times New Roman"/>
              </w:rPr>
            </w:pPr>
            <w:r>
              <w:rPr>
                <w:rFonts w:eastAsia="Times New Roman"/>
              </w:rPr>
              <w:t>4.88</w:t>
            </w:r>
          </w:p>
        </w:tc>
        <w:tc>
          <w:tcPr>
            <w:tcW w:w="0" w:type="auto"/>
            <w:tcMar>
              <w:top w:w="113" w:type="dxa"/>
              <w:left w:w="113" w:type="dxa"/>
              <w:bottom w:w="113" w:type="dxa"/>
              <w:right w:w="113" w:type="dxa"/>
            </w:tcMar>
            <w:hideMark/>
          </w:tcPr>
          <w:p w14:paraId="348681BE" w14:textId="77777777" w:rsidR="008D7A83" w:rsidRDefault="008D7A83">
            <w:pPr>
              <w:jc w:val="center"/>
              <w:rPr>
                <w:rFonts w:eastAsia="Times New Roman"/>
              </w:rPr>
            </w:pPr>
            <w:r>
              <w:rPr>
                <w:rFonts w:eastAsia="Times New Roman"/>
              </w:rPr>
              <w:t>2</w:t>
            </w:r>
          </w:p>
        </w:tc>
        <w:tc>
          <w:tcPr>
            <w:tcW w:w="0" w:type="auto"/>
            <w:tcMar>
              <w:top w:w="113" w:type="dxa"/>
              <w:left w:w="113" w:type="dxa"/>
              <w:bottom w:w="113" w:type="dxa"/>
              <w:right w:w="113" w:type="dxa"/>
            </w:tcMar>
            <w:hideMark/>
          </w:tcPr>
          <w:p w14:paraId="272C37F5" w14:textId="77777777" w:rsidR="008D7A83" w:rsidRDefault="008D7A83">
            <w:pPr>
              <w:jc w:val="center"/>
              <w:rPr>
                <w:rFonts w:eastAsia="Times New Roman"/>
              </w:rPr>
            </w:pPr>
            <w:r>
              <w:rPr>
                <w:rFonts w:eastAsia="Times New Roman"/>
              </w:rPr>
              <w:t>1.23</w:t>
            </w:r>
          </w:p>
        </w:tc>
        <w:tc>
          <w:tcPr>
            <w:tcW w:w="0" w:type="auto"/>
            <w:tcMar>
              <w:top w:w="113" w:type="dxa"/>
              <w:left w:w="113" w:type="dxa"/>
              <w:bottom w:w="113" w:type="dxa"/>
              <w:right w:w="113" w:type="dxa"/>
            </w:tcMar>
            <w:hideMark/>
          </w:tcPr>
          <w:p w14:paraId="666B74FD" w14:textId="77777777" w:rsidR="008D7A83" w:rsidRDefault="008D7A83">
            <w:pPr>
              <w:jc w:val="center"/>
              <w:rPr>
                <w:rFonts w:eastAsia="Times New Roman"/>
              </w:rPr>
            </w:pPr>
            <w:r>
              <w:rPr>
                <w:rFonts w:eastAsia="Times New Roman"/>
              </w:rPr>
              <w:t>0.30</w:t>
            </w:r>
          </w:p>
        </w:tc>
      </w:tr>
      <w:tr w:rsidR="008D7A83" w14:paraId="073D4895" w14:textId="77777777">
        <w:trPr>
          <w:divId w:val="400952313"/>
        </w:trPr>
        <w:tc>
          <w:tcPr>
            <w:tcW w:w="0" w:type="auto"/>
            <w:tcMar>
              <w:top w:w="113" w:type="dxa"/>
              <w:left w:w="113" w:type="dxa"/>
              <w:bottom w:w="113" w:type="dxa"/>
              <w:right w:w="113" w:type="dxa"/>
            </w:tcMar>
            <w:hideMark/>
          </w:tcPr>
          <w:p w14:paraId="52C7A8D1" w14:textId="77777777" w:rsidR="008D7A83" w:rsidRDefault="008D7A83">
            <w:pPr>
              <w:rPr>
                <w:rFonts w:eastAsia="Times New Roman"/>
              </w:rPr>
            </w:pPr>
            <w:r>
              <w:rPr>
                <w:rFonts w:eastAsia="Times New Roman"/>
              </w:rPr>
              <w:t>Gender</w:t>
            </w:r>
          </w:p>
        </w:tc>
        <w:tc>
          <w:tcPr>
            <w:tcW w:w="0" w:type="auto"/>
            <w:tcMar>
              <w:top w:w="113" w:type="dxa"/>
              <w:left w:w="113" w:type="dxa"/>
              <w:bottom w:w="113" w:type="dxa"/>
              <w:right w:w="113" w:type="dxa"/>
            </w:tcMar>
            <w:hideMark/>
          </w:tcPr>
          <w:p w14:paraId="50A428F9" w14:textId="77777777" w:rsidR="008D7A83" w:rsidRDefault="008D7A83">
            <w:pPr>
              <w:jc w:val="center"/>
              <w:rPr>
                <w:rFonts w:eastAsia="Times New Roman"/>
              </w:rPr>
            </w:pPr>
            <w:r>
              <w:rPr>
                <w:rFonts w:eastAsia="Times New Roman"/>
              </w:rPr>
              <w:t>0.00</w:t>
            </w:r>
          </w:p>
        </w:tc>
        <w:tc>
          <w:tcPr>
            <w:tcW w:w="0" w:type="auto"/>
            <w:tcMar>
              <w:top w:w="113" w:type="dxa"/>
              <w:left w:w="113" w:type="dxa"/>
              <w:bottom w:w="113" w:type="dxa"/>
              <w:right w:w="113" w:type="dxa"/>
            </w:tcMar>
            <w:hideMark/>
          </w:tcPr>
          <w:p w14:paraId="44C4CA7F" w14:textId="77777777" w:rsidR="008D7A83" w:rsidRDefault="008D7A83">
            <w:pPr>
              <w:jc w:val="center"/>
              <w:rPr>
                <w:rFonts w:eastAsia="Times New Roman"/>
              </w:rPr>
            </w:pPr>
            <w:r>
              <w:rPr>
                <w:rFonts w:eastAsia="Times New Roman"/>
              </w:rPr>
              <w:t>1</w:t>
            </w:r>
          </w:p>
        </w:tc>
        <w:tc>
          <w:tcPr>
            <w:tcW w:w="0" w:type="auto"/>
            <w:tcMar>
              <w:top w:w="113" w:type="dxa"/>
              <w:left w:w="113" w:type="dxa"/>
              <w:bottom w:w="113" w:type="dxa"/>
              <w:right w:w="113" w:type="dxa"/>
            </w:tcMar>
            <w:hideMark/>
          </w:tcPr>
          <w:p w14:paraId="4C995582" w14:textId="77777777" w:rsidR="008D7A83" w:rsidRDefault="008D7A83">
            <w:pPr>
              <w:jc w:val="center"/>
              <w:rPr>
                <w:rFonts w:eastAsia="Times New Roman"/>
              </w:rPr>
            </w:pPr>
            <w:r>
              <w:rPr>
                <w:rFonts w:eastAsia="Times New Roman"/>
              </w:rPr>
              <w:t>0.00</w:t>
            </w:r>
          </w:p>
        </w:tc>
        <w:tc>
          <w:tcPr>
            <w:tcW w:w="0" w:type="auto"/>
            <w:tcMar>
              <w:top w:w="113" w:type="dxa"/>
              <w:left w:w="113" w:type="dxa"/>
              <w:bottom w:w="113" w:type="dxa"/>
              <w:right w:w="113" w:type="dxa"/>
            </w:tcMar>
            <w:hideMark/>
          </w:tcPr>
          <w:p w14:paraId="3172413B" w14:textId="77777777" w:rsidR="008D7A83" w:rsidRDefault="008D7A83">
            <w:pPr>
              <w:jc w:val="center"/>
              <w:rPr>
                <w:rFonts w:eastAsia="Times New Roman"/>
              </w:rPr>
            </w:pPr>
            <w:r>
              <w:rPr>
                <w:rFonts w:eastAsia="Times New Roman"/>
              </w:rPr>
              <w:t>0.99</w:t>
            </w:r>
          </w:p>
        </w:tc>
      </w:tr>
      <w:tr w:rsidR="008D7A83" w14:paraId="189D8158" w14:textId="77777777">
        <w:trPr>
          <w:divId w:val="400952313"/>
        </w:trPr>
        <w:tc>
          <w:tcPr>
            <w:tcW w:w="0" w:type="auto"/>
            <w:tcMar>
              <w:top w:w="113" w:type="dxa"/>
              <w:left w:w="113" w:type="dxa"/>
              <w:bottom w:w="113" w:type="dxa"/>
              <w:right w:w="113" w:type="dxa"/>
            </w:tcMar>
            <w:hideMark/>
          </w:tcPr>
          <w:p w14:paraId="55162EEE" w14:textId="77777777" w:rsidR="008D7A83" w:rsidRDefault="008D7A83">
            <w:pPr>
              <w:rPr>
                <w:rFonts w:eastAsia="Times New Roman"/>
              </w:rPr>
            </w:pPr>
            <w:proofErr w:type="spellStart"/>
            <w:r>
              <w:rPr>
                <w:rFonts w:eastAsia="Times New Roman"/>
              </w:rPr>
              <w:t>Condition:Gender</w:t>
            </w:r>
            <w:proofErr w:type="spellEnd"/>
          </w:p>
        </w:tc>
        <w:tc>
          <w:tcPr>
            <w:tcW w:w="0" w:type="auto"/>
            <w:tcMar>
              <w:top w:w="113" w:type="dxa"/>
              <w:left w:w="113" w:type="dxa"/>
              <w:bottom w:w="113" w:type="dxa"/>
              <w:right w:w="113" w:type="dxa"/>
            </w:tcMar>
            <w:hideMark/>
          </w:tcPr>
          <w:p w14:paraId="4F134025" w14:textId="77777777" w:rsidR="008D7A83" w:rsidRDefault="008D7A83">
            <w:pPr>
              <w:jc w:val="center"/>
              <w:rPr>
                <w:rFonts w:eastAsia="Times New Roman"/>
              </w:rPr>
            </w:pPr>
            <w:r>
              <w:rPr>
                <w:rFonts w:eastAsia="Times New Roman"/>
              </w:rPr>
              <w:t>4.98</w:t>
            </w:r>
          </w:p>
        </w:tc>
        <w:tc>
          <w:tcPr>
            <w:tcW w:w="0" w:type="auto"/>
            <w:tcMar>
              <w:top w:w="113" w:type="dxa"/>
              <w:left w:w="113" w:type="dxa"/>
              <w:bottom w:w="113" w:type="dxa"/>
              <w:right w:w="113" w:type="dxa"/>
            </w:tcMar>
            <w:hideMark/>
          </w:tcPr>
          <w:p w14:paraId="3090A38F" w14:textId="77777777" w:rsidR="008D7A83" w:rsidRDefault="008D7A83">
            <w:pPr>
              <w:jc w:val="center"/>
              <w:rPr>
                <w:rFonts w:eastAsia="Times New Roman"/>
              </w:rPr>
            </w:pPr>
            <w:r>
              <w:rPr>
                <w:rFonts w:eastAsia="Times New Roman"/>
              </w:rPr>
              <w:t>2</w:t>
            </w:r>
          </w:p>
        </w:tc>
        <w:tc>
          <w:tcPr>
            <w:tcW w:w="0" w:type="auto"/>
            <w:tcMar>
              <w:top w:w="113" w:type="dxa"/>
              <w:left w:w="113" w:type="dxa"/>
              <w:bottom w:w="113" w:type="dxa"/>
              <w:right w:w="113" w:type="dxa"/>
            </w:tcMar>
            <w:hideMark/>
          </w:tcPr>
          <w:p w14:paraId="37DF6FCE" w14:textId="77777777" w:rsidR="008D7A83" w:rsidRDefault="008D7A83">
            <w:pPr>
              <w:jc w:val="center"/>
              <w:rPr>
                <w:rFonts w:eastAsia="Times New Roman"/>
              </w:rPr>
            </w:pPr>
            <w:r>
              <w:rPr>
                <w:rFonts w:eastAsia="Times New Roman"/>
              </w:rPr>
              <w:t>1.26</w:t>
            </w:r>
          </w:p>
        </w:tc>
        <w:tc>
          <w:tcPr>
            <w:tcW w:w="0" w:type="auto"/>
            <w:tcMar>
              <w:top w:w="113" w:type="dxa"/>
              <w:left w:w="113" w:type="dxa"/>
              <w:bottom w:w="113" w:type="dxa"/>
              <w:right w:w="113" w:type="dxa"/>
            </w:tcMar>
            <w:hideMark/>
          </w:tcPr>
          <w:p w14:paraId="11D0F6EC" w14:textId="77777777" w:rsidR="008D7A83" w:rsidRDefault="008D7A83">
            <w:pPr>
              <w:jc w:val="center"/>
              <w:rPr>
                <w:rFonts w:eastAsia="Times New Roman"/>
              </w:rPr>
            </w:pPr>
            <w:r>
              <w:rPr>
                <w:rFonts w:eastAsia="Times New Roman"/>
              </w:rPr>
              <w:t>0.29</w:t>
            </w:r>
          </w:p>
        </w:tc>
      </w:tr>
      <w:tr w:rsidR="008D7A83" w14:paraId="2986BA1A" w14:textId="77777777">
        <w:trPr>
          <w:divId w:val="400952313"/>
        </w:trPr>
        <w:tc>
          <w:tcPr>
            <w:tcW w:w="0" w:type="auto"/>
            <w:tcBorders>
              <w:bottom w:val="double" w:sz="6" w:space="0" w:color="auto"/>
            </w:tcBorders>
            <w:tcMar>
              <w:top w:w="113" w:type="dxa"/>
              <w:left w:w="113" w:type="dxa"/>
              <w:bottom w:w="113" w:type="dxa"/>
              <w:right w:w="113" w:type="dxa"/>
            </w:tcMar>
            <w:hideMark/>
          </w:tcPr>
          <w:p w14:paraId="6D77DCFD" w14:textId="77777777" w:rsidR="008D7A83" w:rsidRDefault="008D7A83">
            <w:pPr>
              <w:rPr>
                <w:rFonts w:eastAsia="Times New Roman"/>
              </w:rPr>
            </w:pPr>
            <w:r>
              <w:rPr>
                <w:rFonts w:eastAsia="Times New Roman"/>
              </w:rPr>
              <w:t>Residuals</w:t>
            </w:r>
          </w:p>
        </w:tc>
        <w:tc>
          <w:tcPr>
            <w:tcW w:w="0" w:type="auto"/>
            <w:tcBorders>
              <w:bottom w:val="double" w:sz="6" w:space="0" w:color="auto"/>
            </w:tcBorders>
            <w:tcMar>
              <w:top w:w="113" w:type="dxa"/>
              <w:left w:w="113" w:type="dxa"/>
              <w:bottom w:w="113" w:type="dxa"/>
              <w:right w:w="113" w:type="dxa"/>
            </w:tcMar>
            <w:hideMark/>
          </w:tcPr>
          <w:p w14:paraId="2A65D5D0" w14:textId="77777777" w:rsidR="008D7A83" w:rsidRDefault="008D7A83">
            <w:pPr>
              <w:jc w:val="center"/>
              <w:rPr>
                <w:rFonts w:eastAsia="Times New Roman"/>
              </w:rPr>
            </w:pPr>
            <w:r>
              <w:rPr>
                <w:rFonts w:eastAsia="Times New Roman"/>
              </w:rPr>
              <w:t>168.38</w:t>
            </w:r>
          </w:p>
        </w:tc>
        <w:tc>
          <w:tcPr>
            <w:tcW w:w="0" w:type="auto"/>
            <w:tcBorders>
              <w:bottom w:val="double" w:sz="6" w:space="0" w:color="auto"/>
            </w:tcBorders>
            <w:tcMar>
              <w:top w:w="113" w:type="dxa"/>
              <w:left w:w="113" w:type="dxa"/>
              <w:bottom w:w="113" w:type="dxa"/>
              <w:right w:w="113" w:type="dxa"/>
            </w:tcMar>
            <w:hideMark/>
          </w:tcPr>
          <w:p w14:paraId="1FC868CD" w14:textId="77777777" w:rsidR="008D7A83" w:rsidRDefault="008D7A83">
            <w:pPr>
              <w:jc w:val="center"/>
              <w:rPr>
                <w:rFonts w:eastAsia="Times New Roman"/>
              </w:rPr>
            </w:pPr>
            <w:r>
              <w:rPr>
                <w:rFonts w:eastAsia="Times New Roman"/>
              </w:rPr>
              <w:t>85</w:t>
            </w:r>
          </w:p>
        </w:tc>
        <w:tc>
          <w:tcPr>
            <w:tcW w:w="0" w:type="auto"/>
            <w:tcBorders>
              <w:bottom w:val="double" w:sz="6" w:space="0" w:color="auto"/>
            </w:tcBorders>
            <w:tcMar>
              <w:top w:w="113" w:type="dxa"/>
              <w:left w:w="113" w:type="dxa"/>
              <w:bottom w:w="113" w:type="dxa"/>
              <w:right w:w="113" w:type="dxa"/>
            </w:tcMar>
            <w:hideMark/>
          </w:tcPr>
          <w:p w14:paraId="66694AF3" w14:textId="54BEF6C4" w:rsidR="008D7A83" w:rsidRDefault="008D7A83">
            <w:pPr>
              <w:jc w:val="center"/>
              <w:rPr>
                <w:rFonts w:eastAsia="Times New Roman"/>
              </w:rPr>
            </w:pPr>
          </w:p>
        </w:tc>
        <w:tc>
          <w:tcPr>
            <w:tcW w:w="0" w:type="auto"/>
            <w:tcBorders>
              <w:bottom w:val="double" w:sz="6" w:space="0" w:color="auto"/>
            </w:tcBorders>
            <w:tcMar>
              <w:top w:w="113" w:type="dxa"/>
              <w:left w:w="113" w:type="dxa"/>
              <w:bottom w:w="113" w:type="dxa"/>
              <w:right w:w="113" w:type="dxa"/>
            </w:tcMar>
            <w:hideMark/>
          </w:tcPr>
          <w:p w14:paraId="706D3B3E" w14:textId="246BC05A" w:rsidR="008D7A83" w:rsidRDefault="008D7A83">
            <w:pPr>
              <w:jc w:val="center"/>
              <w:rPr>
                <w:rFonts w:eastAsia="Times New Roman"/>
              </w:rPr>
            </w:pPr>
          </w:p>
        </w:tc>
      </w:tr>
    </w:tbl>
    <w:p w14:paraId="309E4599" w14:textId="77777777" w:rsidR="008D7A83" w:rsidRDefault="008D7A83">
      <w:pPr>
        <w:divId w:val="400952313"/>
        <w:rPr>
          <w:rFonts w:eastAsia="Times New Roman"/>
        </w:rPr>
      </w:pPr>
    </w:p>
    <w:p w14:paraId="430DEBAA" w14:textId="77777777" w:rsidR="00622EF5" w:rsidRDefault="00622EF5">
      <w:pPr>
        <w:divId w:val="474296392"/>
        <w:rPr>
          <w:rFonts w:eastAsia="Times New Roman"/>
        </w:rPr>
      </w:pPr>
    </w:p>
    <w:p w14:paraId="04F8D900" w14:textId="77777777" w:rsidR="00411583" w:rsidRDefault="00411583" w:rsidP="00411583">
      <w:r w:rsidRPr="00A5311D">
        <w:rPr>
          <w:rFonts w:ascii="Courier New" w:hAnsi="Courier New" w:cs="Courier New"/>
          <w:sz w:val="20"/>
          <w:szCs w:val="20"/>
        </w:rPr>
        <w:t xml:space="preserve">             </w:t>
      </w:r>
    </w:p>
    <w:p w14:paraId="23752429" w14:textId="605F1698" w:rsidR="009057EA" w:rsidRDefault="009057EA" w:rsidP="002B7B49">
      <w:r>
        <w:t>Figure S</w:t>
      </w:r>
      <w:r w:rsidR="00991E13">
        <w:t>VII.2</w:t>
      </w:r>
      <w:r>
        <w:t xml:space="preserve">.  </w:t>
      </w:r>
      <w:r w:rsidR="005F6650">
        <w:t>Study 3 m</w:t>
      </w:r>
      <w:r>
        <w:t>eans for behavioral intention to comply with norm, by norm condition and gender.</w:t>
      </w:r>
    </w:p>
    <w:p w14:paraId="59A9998F" w14:textId="1C3C9440" w:rsidR="00841C98" w:rsidRDefault="00841C98" w:rsidP="002B7B49"/>
    <w:p w14:paraId="12DB3311" w14:textId="38F2EC61" w:rsidR="006C7513" w:rsidRDefault="006C7513" w:rsidP="002B7B49">
      <w:r>
        <w:rPr>
          <w:noProof/>
        </w:rPr>
        <w:lastRenderedPageBreak/>
        <w:drawing>
          <wp:inline distT="0" distB="0" distL="0" distR="0" wp14:anchorId="5A631F87" wp14:editId="55A0FDFC">
            <wp:extent cx="3901440" cy="329391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tretch>
                      <a:fillRect/>
                    </a:stretch>
                  </pic:blipFill>
                  <pic:spPr>
                    <a:xfrm>
                      <a:off x="0" y="0"/>
                      <a:ext cx="3906820" cy="3298458"/>
                    </a:xfrm>
                    <a:prstGeom prst="rect">
                      <a:avLst/>
                    </a:prstGeom>
                  </pic:spPr>
                </pic:pic>
              </a:graphicData>
            </a:graphic>
          </wp:inline>
        </w:drawing>
      </w:r>
    </w:p>
    <w:p w14:paraId="7A5970E7" w14:textId="77777777" w:rsidR="00754FA3" w:rsidRDefault="00754FA3" w:rsidP="00754FA3">
      <w:pPr>
        <w:rPr>
          <w:b/>
          <w:bCs/>
        </w:rPr>
      </w:pPr>
    </w:p>
    <w:p w14:paraId="601AB0FA" w14:textId="77777777" w:rsidR="002B7B49" w:rsidRDefault="002B7B49" w:rsidP="002B7B49"/>
    <w:p w14:paraId="7B043EA2" w14:textId="684232BD" w:rsidR="002B7B49" w:rsidRDefault="00991E13" w:rsidP="00991E13">
      <w:pPr>
        <w:jc w:val="center"/>
        <w:rPr>
          <w:b/>
          <w:bCs/>
        </w:rPr>
      </w:pPr>
      <w:r>
        <w:rPr>
          <w:b/>
          <w:bCs/>
        </w:rPr>
        <w:t xml:space="preserve">Supplement VIII: </w:t>
      </w:r>
      <w:r w:rsidR="002B7B49" w:rsidRPr="00115238">
        <w:rPr>
          <w:b/>
          <w:bCs/>
        </w:rPr>
        <w:t xml:space="preserve">Effects </w:t>
      </w:r>
      <w:r w:rsidRPr="00115238">
        <w:rPr>
          <w:b/>
          <w:bCs/>
        </w:rPr>
        <w:t>Of Internal And External Motivation To Control Prejudice</w:t>
      </w:r>
    </w:p>
    <w:p w14:paraId="2CE97BD5" w14:textId="5D034DE0" w:rsidR="00984CA6" w:rsidRDefault="00984CA6" w:rsidP="00984CA6">
      <w:pPr>
        <w:pBdr>
          <w:top w:val="single" w:sz="4" w:space="1" w:color="auto"/>
          <w:left w:val="single" w:sz="4" w:space="4" w:color="auto"/>
          <w:bottom w:val="single" w:sz="4" w:space="1" w:color="auto"/>
          <w:right w:val="single" w:sz="4" w:space="4" w:color="auto"/>
        </w:pBdr>
      </w:pPr>
      <w:r>
        <w:t xml:space="preserve">Smith, E. R., Collins, S., &amp; </w:t>
      </w:r>
      <w:proofErr w:type="spellStart"/>
      <w:r>
        <w:t>Sabanovic</w:t>
      </w:r>
      <w:proofErr w:type="spellEnd"/>
      <w:r>
        <w:t xml:space="preserve">, S.  (in preparation).  Prejudice against African-American and robot outgroups: Parallel effects of emotions, contact, and motivation to control prejudice.  </w:t>
      </w:r>
    </w:p>
    <w:p w14:paraId="7991EB97" w14:textId="79609166" w:rsidR="002B7B49" w:rsidRDefault="007E75B7" w:rsidP="00984CA6">
      <w:pPr>
        <w:ind w:firstLine="720"/>
      </w:pPr>
      <w:r>
        <w:t xml:space="preserve">This </w:t>
      </w:r>
      <w:r w:rsidR="00991E13">
        <w:t xml:space="preserve">supplement describes a </w:t>
      </w:r>
      <w:r w:rsidR="00984CA6">
        <w:t>study</w:t>
      </w:r>
      <w:r>
        <w:t xml:space="preserve"> (N = </w:t>
      </w:r>
      <w:r w:rsidR="00984CA6">
        <w:t>223</w:t>
      </w:r>
      <w:r>
        <w:t xml:space="preserve">) </w:t>
      </w:r>
      <w:r w:rsidR="00991E13">
        <w:t xml:space="preserve">that </w:t>
      </w:r>
      <w:r w:rsidR="00984CA6">
        <w:t xml:space="preserve">randomly assigned </w:t>
      </w:r>
      <w:proofErr w:type="spellStart"/>
      <w:r w:rsidR="00984CA6">
        <w:t>MTurk</w:t>
      </w:r>
      <w:proofErr w:type="spellEnd"/>
      <w:r w:rsidR="00984CA6">
        <w:t xml:space="preserve"> participants to answer a series of items about either African-Americans or robots, including measures of prejudice, willingness to interact, emotions toward the group, previous contact, and internal and external motivation to control prejudice (IMS and EMS).  Almost all the measures were identically worded except the labels of the two groups, permitting controlled comparisons.  Mean comparisons showed that Blacks were rated higher on all measures – including various positive constructs but also higher on negative emotions.  </w:t>
      </w:r>
      <w:r w:rsidR="009826AA">
        <w:t>For the key dependent variables of attitude and willingness to interact, r</w:t>
      </w:r>
      <w:r w:rsidR="00984CA6">
        <w:t xml:space="preserve">egression analyses found relationships of emotions, contact, and IMS and EMS that were largely similar for the two groups.  </w:t>
      </w:r>
    </w:p>
    <w:p w14:paraId="454159D8" w14:textId="7720A030" w:rsidR="00984CA6" w:rsidRDefault="00984CA6" w:rsidP="00984CA6">
      <w:pPr>
        <w:ind w:firstLine="720"/>
      </w:pPr>
    </w:p>
    <w:p w14:paraId="6CF80F7F" w14:textId="587B1A04" w:rsidR="00984CA6" w:rsidRPr="00BD0FF8" w:rsidRDefault="00984CA6" w:rsidP="00984CA6">
      <w:r>
        <w:t xml:space="preserve">Table </w:t>
      </w:r>
      <w:r w:rsidR="009057EA">
        <w:t>S</w:t>
      </w:r>
      <w:r w:rsidR="00991E13">
        <w:t>VIII.1</w:t>
      </w:r>
      <w:r>
        <w:t xml:space="preserve">.  Means and t-tests comparing Blacks and robots target groups. </w:t>
      </w:r>
    </w:p>
    <w:tbl>
      <w:tblPr>
        <w:tblStyle w:val="TableGrid"/>
        <w:tblW w:w="0" w:type="auto"/>
        <w:tblLook w:val="04A0" w:firstRow="1" w:lastRow="0" w:firstColumn="1" w:lastColumn="0" w:noHBand="0" w:noVBand="1"/>
      </w:tblPr>
      <w:tblGrid>
        <w:gridCol w:w="3483"/>
        <w:gridCol w:w="1907"/>
        <w:gridCol w:w="1947"/>
        <w:gridCol w:w="1116"/>
      </w:tblGrid>
      <w:tr w:rsidR="00670632" w14:paraId="39169FD8" w14:textId="77777777" w:rsidTr="00CD5139">
        <w:tc>
          <w:tcPr>
            <w:tcW w:w="0" w:type="auto"/>
          </w:tcPr>
          <w:p w14:paraId="7E421897" w14:textId="77777777" w:rsidR="00670632" w:rsidRPr="0079362E" w:rsidRDefault="00670632" w:rsidP="00CD5139">
            <w:pPr>
              <w:jc w:val="center"/>
              <w:rPr>
                <w:b/>
                <w:bCs/>
              </w:rPr>
            </w:pPr>
            <w:r>
              <w:rPr>
                <w:b/>
                <w:bCs/>
              </w:rPr>
              <w:t>Measure</w:t>
            </w:r>
          </w:p>
        </w:tc>
        <w:tc>
          <w:tcPr>
            <w:tcW w:w="0" w:type="auto"/>
          </w:tcPr>
          <w:p w14:paraId="48B64CD8" w14:textId="77777777" w:rsidR="00670632" w:rsidRPr="0079362E" w:rsidRDefault="00670632" w:rsidP="00CD5139">
            <w:pPr>
              <w:jc w:val="center"/>
              <w:rPr>
                <w:b/>
                <w:bCs/>
              </w:rPr>
            </w:pPr>
            <w:r w:rsidRPr="0079362E">
              <w:rPr>
                <w:b/>
                <w:bCs/>
              </w:rPr>
              <w:t>Blacks</w:t>
            </w:r>
            <w:r>
              <w:rPr>
                <w:b/>
                <w:bCs/>
              </w:rPr>
              <w:t xml:space="preserve"> (N = 106)</w:t>
            </w:r>
          </w:p>
        </w:tc>
        <w:tc>
          <w:tcPr>
            <w:tcW w:w="0" w:type="auto"/>
          </w:tcPr>
          <w:p w14:paraId="14AEDB34" w14:textId="77777777" w:rsidR="00670632" w:rsidRPr="0079362E" w:rsidRDefault="00670632" w:rsidP="00CD5139">
            <w:pPr>
              <w:jc w:val="center"/>
              <w:rPr>
                <w:b/>
                <w:bCs/>
              </w:rPr>
            </w:pPr>
            <w:r w:rsidRPr="0079362E">
              <w:rPr>
                <w:b/>
                <w:bCs/>
              </w:rPr>
              <w:t>Robots</w:t>
            </w:r>
            <w:r>
              <w:rPr>
                <w:b/>
                <w:bCs/>
              </w:rPr>
              <w:t xml:space="preserve"> (N = 117)</w:t>
            </w:r>
          </w:p>
        </w:tc>
        <w:tc>
          <w:tcPr>
            <w:tcW w:w="0" w:type="auto"/>
          </w:tcPr>
          <w:p w14:paraId="131C207A" w14:textId="77777777" w:rsidR="00670632" w:rsidRPr="0079362E" w:rsidRDefault="00670632" w:rsidP="00CD5139">
            <w:pPr>
              <w:jc w:val="center"/>
              <w:rPr>
                <w:b/>
                <w:bCs/>
              </w:rPr>
            </w:pPr>
            <w:r>
              <w:rPr>
                <w:b/>
                <w:bCs/>
              </w:rPr>
              <w:t>t value</w:t>
            </w:r>
          </w:p>
        </w:tc>
      </w:tr>
      <w:tr w:rsidR="00670632" w14:paraId="47EE1DD0" w14:textId="77777777" w:rsidTr="00CD5139">
        <w:tc>
          <w:tcPr>
            <w:tcW w:w="0" w:type="auto"/>
          </w:tcPr>
          <w:p w14:paraId="33FEEBCC" w14:textId="77777777" w:rsidR="00670632" w:rsidRDefault="00670632" w:rsidP="00CD5139">
            <w:r>
              <w:t>Feeling thermometer (0-100)</w:t>
            </w:r>
          </w:p>
        </w:tc>
        <w:tc>
          <w:tcPr>
            <w:tcW w:w="0" w:type="auto"/>
          </w:tcPr>
          <w:p w14:paraId="55A8D224" w14:textId="77777777" w:rsidR="00670632" w:rsidRDefault="00670632" w:rsidP="00CD5139">
            <w:r>
              <w:t>68.1</w:t>
            </w:r>
          </w:p>
        </w:tc>
        <w:tc>
          <w:tcPr>
            <w:tcW w:w="0" w:type="auto"/>
          </w:tcPr>
          <w:p w14:paraId="48929189" w14:textId="77777777" w:rsidR="00670632" w:rsidRDefault="00670632" w:rsidP="00CD5139">
            <w:r>
              <w:t>58.9</w:t>
            </w:r>
          </w:p>
        </w:tc>
        <w:tc>
          <w:tcPr>
            <w:tcW w:w="0" w:type="auto"/>
          </w:tcPr>
          <w:p w14:paraId="39E6022C" w14:textId="77777777" w:rsidR="00670632" w:rsidRDefault="00670632" w:rsidP="00CD5139">
            <w:r>
              <w:t>2.82**</w:t>
            </w:r>
          </w:p>
        </w:tc>
      </w:tr>
      <w:tr w:rsidR="00670632" w14:paraId="56C09BD7" w14:textId="77777777" w:rsidTr="00CD5139">
        <w:tc>
          <w:tcPr>
            <w:tcW w:w="0" w:type="auto"/>
          </w:tcPr>
          <w:p w14:paraId="14FA8783" w14:textId="77777777" w:rsidR="00670632" w:rsidRPr="00607B79" w:rsidRDefault="00670632" w:rsidP="00CD5139">
            <w:pPr>
              <w:rPr>
                <w:b/>
                <w:bCs/>
              </w:rPr>
            </w:pPr>
            <w:r>
              <w:t>Attitude (like, trust) (1-7</w:t>
            </w:r>
            <w:r>
              <w:rPr>
                <w:b/>
                <w:bCs/>
              </w:rPr>
              <w:t>)</w:t>
            </w:r>
          </w:p>
        </w:tc>
        <w:tc>
          <w:tcPr>
            <w:tcW w:w="0" w:type="auto"/>
          </w:tcPr>
          <w:p w14:paraId="6A2D62FC" w14:textId="77777777" w:rsidR="00670632" w:rsidRDefault="00670632" w:rsidP="00CD5139">
            <w:r>
              <w:t>5.1</w:t>
            </w:r>
          </w:p>
        </w:tc>
        <w:tc>
          <w:tcPr>
            <w:tcW w:w="0" w:type="auto"/>
          </w:tcPr>
          <w:p w14:paraId="6A3B58CD" w14:textId="77777777" w:rsidR="00670632" w:rsidRDefault="00670632" w:rsidP="00CD5139">
            <w:r>
              <w:t>4.7</w:t>
            </w:r>
          </w:p>
        </w:tc>
        <w:tc>
          <w:tcPr>
            <w:tcW w:w="0" w:type="auto"/>
          </w:tcPr>
          <w:p w14:paraId="01CAA8F6" w14:textId="77777777" w:rsidR="00670632" w:rsidRDefault="00670632" w:rsidP="00CD5139">
            <w:r>
              <w:t>2.46*</w:t>
            </w:r>
          </w:p>
        </w:tc>
      </w:tr>
      <w:tr w:rsidR="00670632" w14:paraId="1D36B77C" w14:textId="77777777" w:rsidTr="00CD5139">
        <w:tc>
          <w:tcPr>
            <w:tcW w:w="0" w:type="auto"/>
          </w:tcPr>
          <w:p w14:paraId="362762F9" w14:textId="77777777" w:rsidR="00670632" w:rsidRDefault="00670632" w:rsidP="00CD5139">
            <w:r>
              <w:t>Contact (1-5)</w:t>
            </w:r>
          </w:p>
        </w:tc>
        <w:tc>
          <w:tcPr>
            <w:tcW w:w="0" w:type="auto"/>
          </w:tcPr>
          <w:p w14:paraId="200CA919" w14:textId="77777777" w:rsidR="00670632" w:rsidRDefault="00670632" w:rsidP="00CD5139">
            <w:r>
              <w:t>4.3</w:t>
            </w:r>
          </w:p>
        </w:tc>
        <w:tc>
          <w:tcPr>
            <w:tcW w:w="0" w:type="auto"/>
          </w:tcPr>
          <w:p w14:paraId="20BFF83B" w14:textId="77777777" w:rsidR="00670632" w:rsidRDefault="00670632" w:rsidP="00CD5139">
            <w:r>
              <w:t>2.8</w:t>
            </w:r>
          </w:p>
        </w:tc>
        <w:tc>
          <w:tcPr>
            <w:tcW w:w="0" w:type="auto"/>
          </w:tcPr>
          <w:p w14:paraId="7FA2A23B" w14:textId="77777777" w:rsidR="00670632" w:rsidRDefault="00670632" w:rsidP="00CD5139">
            <w:r>
              <w:t>13.26***</w:t>
            </w:r>
          </w:p>
        </w:tc>
      </w:tr>
      <w:tr w:rsidR="00670632" w14:paraId="5B2D0A02" w14:textId="77777777" w:rsidTr="00CD5139">
        <w:tc>
          <w:tcPr>
            <w:tcW w:w="0" w:type="auto"/>
          </w:tcPr>
          <w:p w14:paraId="5729C1E0" w14:textId="77777777" w:rsidR="00670632" w:rsidRDefault="00670632" w:rsidP="00CD5139">
            <w:r>
              <w:t>Willingness to interact  (1-5)</w:t>
            </w:r>
          </w:p>
          <w:p w14:paraId="77FF8032" w14:textId="77777777" w:rsidR="00670632" w:rsidRDefault="00670632" w:rsidP="00CD5139">
            <w:r>
              <w:t xml:space="preserve">     (note: different sets of items)</w:t>
            </w:r>
          </w:p>
        </w:tc>
        <w:tc>
          <w:tcPr>
            <w:tcW w:w="0" w:type="auto"/>
          </w:tcPr>
          <w:p w14:paraId="1FE5E57E" w14:textId="77777777" w:rsidR="00670632" w:rsidRDefault="00670632" w:rsidP="00CD5139">
            <w:r>
              <w:t>4.2</w:t>
            </w:r>
          </w:p>
        </w:tc>
        <w:tc>
          <w:tcPr>
            <w:tcW w:w="0" w:type="auto"/>
          </w:tcPr>
          <w:p w14:paraId="51A1D8D5" w14:textId="77777777" w:rsidR="00670632" w:rsidRDefault="00670632" w:rsidP="00CD5139">
            <w:r>
              <w:t>3.4</w:t>
            </w:r>
          </w:p>
        </w:tc>
        <w:tc>
          <w:tcPr>
            <w:tcW w:w="0" w:type="auto"/>
          </w:tcPr>
          <w:p w14:paraId="490836D9" w14:textId="77777777" w:rsidR="00670632" w:rsidRDefault="00670632" w:rsidP="00CD5139">
            <w:r>
              <w:t>6.52***</w:t>
            </w:r>
          </w:p>
        </w:tc>
      </w:tr>
      <w:tr w:rsidR="00670632" w14:paraId="0F92B597" w14:textId="77777777" w:rsidTr="00CD5139">
        <w:tc>
          <w:tcPr>
            <w:tcW w:w="0" w:type="auto"/>
          </w:tcPr>
          <w:p w14:paraId="69E5CD22" w14:textId="77777777" w:rsidR="00670632" w:rsidRDefault="00670632" w:rsidP="00CD5139">
            <w:r>
              <w:t xml:space="preserve">     Willingness (2 common items)</w:t>
            </w:r>
          </w:p>
        </w:tc>
        <w:tc>
          <w:tcPr>
            <w:tcW w:w="0" w:type="auto"/>
          </w:tcPr>
          <w:p w14:paraId="2FFB8C76" w14:textId="77777777" w:rsidR="00670632" w:rsidRDefault="00670632" w:rsidP="00CD5139">
            <w:r>
              <w:t>4.3</w:t>
            </w:r>
          </w:p>
        </w:tc>
        <w:tc>
          <w:tcPr>
            <w:tcW w:w="0" w:type="auto"/>
          </w:tcPr>
          <w:p w14:paraId="60484F0D" w14:textId="77777777" w:rsidR="00670632" w:rsidRDefault="00670632" w:rsidP="00CD5139">
            <w:r>
              <w:t>2.7</w:t>
            </w:r>
          </w:p>
        </w:tc>
        <w:tc>
          <w:tcPr>
            <w:tcW w:w="0" w:type="auto"/>
          </w:tcPr>
          <w:p w14:paraId="510D8ACD" w14:textId="77777777" w:rsidR="00670632" w:rsidRDefault="00670632" w:rsidP="00CD5139">
            <w:r>
              <w:t>11.19***</w:t>
            </w:r>
          </w:p>
        </w:tc>
      </w:tr>
      <w:tr w:rsidR="00670632" w14:paraId="31C2147A" w14:textId="77777777" w:rsidTr="00CD5139">
        <w:tc>
          <w:tcPr>
            <w:tcW w:w="0" w:type="auto"/>
          </w:tcPr>
          <w:p w14:paraId="0A4D108A" w14:textId="77777777" w:rsidR="00670632" w:rsidRDefault="00670632" w:rsidP="00CD5139">
            <w:r>
              <w:t>Negative emotions  (1-7)</w:t>
            </w:r>
          </w:p>
        </w:tc>
        <w:tc>
          <w:tcPr>
            <w:tcW w:w="0" w:type="auto"/>
          </w:tcPr>
          <w:p w14:paraId="498037D4" w14:textId="77777777" w:rsidR="00670632" w:rsidRDefault="00670632" w:rsidP="00CD5139">
            <w:r>
              <w:t>2.3</w:t>
            </w:r>
          </w:p>
        </w:tc>
        <w:tc>
          <w:tcPr>
            <w:tcW w:w="0" w:type="auto"/>
          </w:tcPr>
          <w:p w14:paraId="56EA949C" w14:textId="77777777" w:rsidR="00670632" w:rsidRDefault="00670632" w:rsidP="00CD5139">
            <w:r>
              <w:t>1.7</w:t>
            </w:r>
          </w:p>
        </w:tc>
        <w:tc>
          <w:tcPr>
            <w:tcW w:w="0" w:type="auto"/>
          </w:tcPr>
          <w:p w14:paraId="0054014A" w14:textId="77777777" w:rsidR="00670632" w:rsidRDefault="00670632" w:rsidP="00CD5139">
            <w:r>
              <w:t>3.11**</w:t>
            </w:r>
          </w:p>
        </w:tc>
      </w:tr>
      <w:tr w:rsidR="00670632" w14:paraId="4262A994" w14:textId="77777777" w:rsidTr="00CD5139">
        <w:tc>
          <w:tcPr>
            <w:tcW w:w="0" w:type="auto"/>
          </w:tcPr>
          <w:p w14:paraId="7D9866AF" w14:textId="77777777" w:rsidR="00670632" w:rsidRDefault="00670632" w:rsidP="00CD5139">
            <w:r>
              <w:t>Positive emotions   (1-7)</w:t>
            </w:r>
          </w:p>
        </w:tc>
        <w:tc>
          <w:tcPr>
            <w:tcW w:w="0" w:type="auto"/>
          </w:tcPr>
          <w:p w14:paraId="5AA8320C" w14:textId="77777777" w:rsidR="00670632" w:rsidRDefault="00670632" w:rsidP="00CD5139">
            <w:r>
              <w:t>4.4</w:t>
            </w:r>
          </w:p>
        </w:tc>
        <w:tc>
          <w:tcPr>
            <w:tcW w:w="0" w:type="auto"/>
          </w:tcPr>
          <w:p w14:paraId="0194D48C" w14:textId="77777777" w:rsidR="00670632" w:rsidRDefault="00670632" w:rsidP="00CD5139">
            <w:r>
              <w:t>3.1</w:t>
            </w:r>
          </w:p>
        </w:tc>
        <w:tc>
          <w:tcPr>
            <w:tcW w:w="0" w:type="auto"/>
          </w:tcPr>
          <w:p w14:paraId="45AABEB3" w14:textId="77777777" w:rsidR="00670632" w:rsidRDefault="00670632" w:rsidP="00CD5139">
            <w:r>
              <w:t>5.53***</w:t>
            </w:r>
          </w:p>
        </w:tc>
      </w:tr>
      <w:tr w:rsidR="00670632" w14:paraId="2392E396" w14:textId="77777777" w:rsidTr="00CD5139">
        <w:tc>
          <w:tcPr>
            <w:tcW w:w="0" w:type="auto"/>
          </w:tcPr>
          <w:p w14:paraId="5E105BD2" w14:textId="77777777" w:rsidR="00670632" w:rsidRDefault="00670632" w:rsidP="00CD5139">
            <w:r>
              <w:t>Internal motivation   (1-7)</w:t>
            </w:r>
          </w:p>
        </w:tc>
        <w:tc>
          <w:tcPr>
            <w:tcW w:w="0" w:type="auto"/>
          </w:tcPr>
          <w:p w14:paraId="349F64F3" w14:textId="77777777" w:rsidR="00670632" w:rsidRDefault="00670632" w:rsidP="00CD5139">
            <w:r>
              <w:t>5.6</w:t>
            </w:r>
          </w:p>
        </w:tc>
        <w:tc>
          <w:tcPr>
            <w:tcW w:w="0" w:type="auto"/>
          </w:tcPr>
          <w:p w14:paraId="61F09A10" w14:textId="77777777" w:rsidR="00670632" w:rsidRDefault="00670632" w:rsidP="00CD5139">
            <w:r>
              <w:t>3.6</w:t>
            </w:r>
          </w:p>
        </w:tc>
        <w:tc>
          <w:tcPr>
            <w:tcW w:w="0" w:type="auto"/>
          </w:tcPr>
          <w:p w14:paraId="66534535" w14:textId="77777777" w:rsidR="00670632" w:rsidRDefault="00670632" w:rsidP="00CD5139">
            <w:r>
              <w:t>10.73***</w:t>
            </w:r>
          </w:p>
        </w:tc>
      </w:tr>
      <w:tr w:rsidR="00670632" w14:paraId="1E3579DF" w14:textId="77777777" w:rsidTr="00CD5139">
        <w:tc>
          <w:tcPr>
            <w:tcW w:w="0" w:type="auto"/>
          </w:tcPr>
          <w:p w14:paraId="5531C975" w14:textId="77777777" w:rsidR="00670632" w:rsidRDefault="00670632" w:rsidP="00CD5139">
            <w:r>
              <w:t>External motivation   (1-7)</w:t>
            </w:r>
          </w:p>
        </w:tc>
        <w:tc>
          <w:tcPr>
            <w:tcW w:w="0" w:type="auto"/>
          </w:tcPr>
          <w:p w14:paraId="720A70C8" w14:textId="77777777" w:rsidR="00670632" w:rsidRDefault="00670632" w:rsidP="00CD5139">
            <w:r>
              <w:t>3.5</w:t>
            </w:r>
          </w:p>
        </w:tc>
        <w:tc>
          <w:tcPr>
            <w:tcW w:w="0" w:type="auto"/>
          </w:tcPr>
          <w:p w14:paraId="15959C59" w14:textId="77777777" w:rsidR="00670632" w:rsidRDefault="00670632" w:rsidP="00CD5139">
            <w:r>
              <w:t>2.7</w:t>
            </w:r>
          </w:p>
        </w:tc>
        <w:tc>
          <w:tcPr>
            <w:tcW w:w="0" w:type="auto"/>
          </w:tcPr>
          <w:p w14:paraId="279BC731" w14:textId="77777777" w:rsidR="00670632" w:rsidRDefault="00670632" w:rsidP="00CD5139">
            <w:r>
              <w:t>3.75***</w:t>
            </w:r>
          </w:p>
        </w:tc>
      </w:tr>
      <w:tr w:rsidR="00670632" w14:paraId="01191D4C" w14:textId="77777777" w:rsidTr="00CD5139">
        <w:tc>
          <w:tcPr>
            <w:tcW w:w="0" w:type="auto"/>
          </w:tcPr>
          <w:p w14:paraId="0491160A" w14:textId="77777777" w:rsidR="00670632" w:rsidRDefault="00670632" w:rsidP="00CD5139">
            <w:r>
              <w:lastRenderedPageBreak/>
              <w:t>Mind perception (total scale, 1-7)</w:t>
            </w:r>
          </w:p>
        </w:tc>
        <w:tc>
          <w:tcPr>
            <w:tcW w:w="0" w:type="auto"/>
          </w:tcPr>
          <w:p w14:paraId="4D072FAF" w14:textId="77777777" w:rsidR="00670632" w:rsidRDefault="00670632" w:rsidP="00CD5139">
            <w:r>
              <w:t>6.4</w:t>
            </w:r>
          </w:p>
        </w:tc>
        <w:tc>
          <w:tcPr>
            <w:tcW w:w="0" w:type="auto"/>
          </w:tcPr>
          <w:p w14:paraId="27BD334D" w14:textId="77777777" w:rsidR="00670632" w:rsidRDefault="00670632" w:rsidP="00CD5139">
            <w:r>
              <w:t>3.3</w:t>
            </w:r>
          </w:p>
        </w:tc>
        <w:tc>
          <w:tcPr>
            <w:tcW w:w="0" w:type="auto"/>
          </w:tcPr>
          <w:p w14:paraId="2065EBF0" w14:textId="77777777" w:rsidR="00670632" w:rsidRDefault="00670632" w:rsidP="00CD5139">
            <w:r>
              <w:t>20.70***</w:t>
            </w:r>
          </w:p>
        </w:tc>
      </w:tr>
    </w:tbl>
    <w:p w14:paraId="60FD401F" w14:textId="78C4EDE8" w:rsidR="00984CA6" w:rsidRDefault="00984CA6" w:rsidP="00984CA6">
      <w:r>
        <w:t>Note:  df values for Welch t tests range between 160.9 – 221.0  *p &lt; .05 **p &lt; .01 ***p &lt; .001</w:t>
      </w:r>
    </w:p>
    <w:p w14:paraId="35E7D072" w14:textId="77777777" w:rsidR="009826AA" w:rsidRDefault="009826AA" w:rsidP="00984CA6"/>
    <w:p w14:paraId="08415669" w14:textId="2CE2AACB" w:rsidR="00984CA6" w:rsidRPr="00BD0FF8" w:rsidRDefault="00984CA6" w:rsidP="00984CA6">
      <w:r>
        <w:t xml:space="preserve">Table </w:t>
      </w:r>
      <w:r w:rsidR="009057EA">
        <w:t>S</w:t>
      </w:r>
      <w:r w:rsidR="00991E13">
        <w:t>VIII.2</w:t>
      </w:r>
      <w:r>
        <w:t xml:space="preserve">.  Regression coefficients, confidence intervals, and partial eta-squared effect size measures, regressions with positive and negative emotions predicting attitude and willingness to interact as dependent variables.  </w:t>
      </w:r>
    </w:p>
    <w:tbl>
      <w:tblPr>
        <w:tblStyle w:val="TableGrid"/>
        <w:tblW w:w="0" w:type="auto"/>
        <w:tblLook w:val="04A0" w:firstRow="1" w:lastRow="0" w:firstColumn="1" w:lastColumn="0" w:noHBand="0" w:noVBand="1"/>
      </w:tblPr>
      <w:tblGrid>
        <w:gridCol w:w="1817"/>
        <w:gridCol w:w="2318"/>
        <w:gridCol w:w="1470"/>
        <w:gridCol w:w="2310"/>
        <w:gridCol w:w="1435"/>
      </w:tblGrid>
      <w:tr w:rsidR="00984CA6" w14:paraId="45DDAE6F" w14:textId="77777777" w:rsidTr="00984CA6">
        <w:tc>
          <w:tcPr>
            <w:tcW w:w="0" w:type="auto"/>
          </w:tcPr>
          <w:p w14:paraId="4D9CBBEE" w14:textId="77777777" w:rsidR="00984CA6" w:rsidRPr="0079362E" w:rsidRDefault="00984CA6" w:rsidP="00984CA6">
            <w:pPr>
              <w:jc w:val="center"/>
              <w:rPr>
                <w:b/>
                <w:bCs/>
              </w:rPr>
            </w:pPr>
          </w:p>
        </w:tc>
        <w:tc>
          <w:tcPr>
            <w:tcW w:w="0" w:type="auto"/>
            <w:gridSpan w:val="2"/>
          </w:tcPr>
          <w:p w14:paraId="10E285BC" w14:textId="77777777" w:rsidR="00984CA6" w:rsidRPr="0079362E" w:rsidRDefault="00984CA6" w:rsidP="00984CA6">
            <w:pPr>
              <w:jc w:val="center"/>
              <w:rPr>
                <w:b/>
                <w:bCs/>
              </w:rPr>
            </w:pPr>
            <w:r w:rsidRPr="0079362E">
              <w:rPr>
                <w:b/>
                <w:bCs/>
              </w:rPr>
              <w:t>Blacks</w:t>
            </w:r>
            <w:r>
              <w:rPr>
                <w:b/>
                <w:bCs/>
              </w:rPr>
              <w:t xml:space="preserve"> (N = 106)</w:t>
            </w:r>
          </w:p>
        </w:tc>
        <w:tc>
          <w:tcPr>
            <w:tcW w:w="0" w:type="auto"/>
            <w:gridSpan w:val="2"/>
          </w:tcPr>
          <w:p w14:paraId="5D3142D4" w14:textId="77777777" w:rsidR="00984CA6" w:rsidRPr="0079362E" w:rsidRDefault="00984CA6" w:rsidP="00984CA6">
            <w:pPr>
              <w:jc w:val="center"/>
              <w:rPr>
                <w:b/>
                <w:bCs/>
              </w:rPr>
            </w:pPr>
            <w:r w:rsidRPr="0079362E">
              <w:rPr>
                <w:b/>
                <w:bCs/>
              </w:rPr>
              <w:t>Robots</w:t>
            </w:r>
            <w:r>
              <w:rPr>
                <w:b/>
                <w:bCs/>
              </w:rPr>
              <w:t xml:space="preserve"> (N = 117)</w:t>
            </w:r>
          </w:p>
        </w:tc>
      </w:tr>
      <w:tr w:rsidR="00984CA6" w14:paraId="2C476056" w14:textId="77777777" w:rsidTr="00984CA6">
        <w:tc>
          <w:tcPr>
            <w:tcW w:w="0" w:type="auto"/>
            <w:gridSpan w:val="5"/>
          </w:tcPr>
          <w:p w14:paraId="6479B5FC" w14:textId="77777777" w:rsidR="00984CA6" w:rsidRDefault="00984CA6" w:rsidP="00984CA6">
            <w:pPr>
              <w:jc w:val="center"/>
              <w:rPr>
                <w:b/>
                <w:bCs/>
              </w:rPr>
            </w:pPr>
            <w:r>
              <w:rPr>
                <w:b/>
                <w:bCs/>
              </w:rPr>
              <w:t>Attitude as DV</w:t>
            </w:r>
          </w:p>
        </w:tc>
      </w:tr>
      <w:tr w:rsidR="00984CA6" w14:paraId="690633ED" w14:textId="77777777" w:rsidTr="00984CA6">
        <w:tc>
          <w:tcPr>
            <w:tcW w:w="0" w:type="auto"/>
          </w:tcPr>
          <w:p w14:paraId="49478A46" w14:textId="5111B38B" w:rsidR="00984CA6" w:rsidRDefault="00BA078B" w:rsidP="00984CA6">
            <w:r>
              <w:rPr>
                <w:b/>
                <w:bCs/>
              </w:rPr>
              <w:t>Effect</w:t>
            </w:r>
          </w:p>
        </w:tc>
        <w:tc>
          <w:tcPr>
            <w:tcW w:w="2318" w:type="dxa"/>
          </w:tcPr>
          <w:p w14:paraId="589080C3" w14:textId="77777777" w:rsidR="00984CA6" w:rsidRPr="00C04224" w:rsidRDefault="00984CA6" w:rsidP="00984CA6">
            <w:pPr>
              <w:rPr>
                <w:b/>
                <w:bCs/>
              </w:rPr>
            </w:pPr>
            <w:r w:rsidRPr="00C04224">
              <w:rPr>
                <w:b/>
                <w:bCs/>
              </w:rPr>
              <w:t>b, 95% CI</w:t>
            </w:r>
          </w:p>
        </w:tc>
        <w:tc>
          <w:tcPr>
            <w:tcW w:w="1470" w:type="dxa"/>
          </w:tcPr>
          <w:p w14:paraId="3AA890CE" w14:textId="77777777" w:rsidR="00984CA6" w:rsidRPr="00C04224" w:rsidRDefault="00984CA6" w:rsidP="00984CA6">
            <w:pPr>
              <w:rPr>
                <w:b/>
                <w:bCs/>
              </w:rPr>
            </w:pPr>
            <w:r w:rsidRPr="00C04224">
              <w:rPr>
                <w:b/>
                <w:bCs/>
              </w:rPr>
              <w:t>Partial eta-squared</w:t>
            </w:r>
          </w:p>
        </w:tc>
        <w:tc>
          <w:tcPr>
            <w:tcW w:w="2310" w:type="dxa"/>
          </w:tcPr>
          <w:p w14:paraId="6FC8121D" w14:textId="77777777" w:rsidR="00984CA6" w:rsidRDefault="00984CA6" w:rsidP="00984CA6">
            <w:r w:rsidRPr="00C04224">
              <w:rPr>
                <w:b/>
                <w:bCs/>
              </w:rPr>
              <w:t>b, 95% CI</w:t>
            </w:r>
          </w:p>
        </w:tc>
        <w:tc>
          <w:tcPr>
            <w:tcW w:w="1435" w:type="dxa"/>
          </w:tcPr>
          <w:p w14:paraId="696BD639" w14:textId="77777777" w:rsidR="00984CA6" w:rsidRDefault="00984CA6" w:rsidP="00984CA6">
            <w:r w:rsidRPr="00C04224">
              <w:rPr>
                <w:b/>
                <w:bCs/>
              </w:rPr>
              <w:t>Partial eta-squared</w:t>
            </w:r>
          </w:p>
        </w:tc>
      </w:tr>
      <w:tr w:rsidR="00984CA6" w14:paraId="77084BC0" w14:textId="77777777" w:rsidTr="00984CA6">
        <w:tc>
          <w:tcPr>
            <w:tcW w:w="0" w:type="auto"/>
          </w:tcPr>
          <w:p w14:paraId="2E030887" w14:textId="77777777" w:rsidR="00984CA6" w:rsidRDefault="00984CA6" w:rsidP="00984CA6">
            <w:r>
              <w:t>Positive emotions</w:t>
            </w:r>
          </w:p>
        </w:tc>
        <w:tc>
          <w:tcPr>
            <w:tcW w:w="2318" w:type="dxa"/>
          </w:tcPr>
          <w:p w14:paraId="456AFF6E" w14:textId="77777777" w:rsidR="00984CA6" w:rsidRDefault="00984CA6" w:rsidP="00984CA6">
            <w:r>
              <w:t>0.76***   [.58, .94]</w:t>
            </w:r>
          </w:p>
        </w:tc>
        <w:tc>
          <w:tcPr>
            <w:tcW w:w="1470" w:type="dxa"/>
          </w:tcPr>
          <w:p w14:paraId="34D5F761" w14:textId="77777777" w:rsidR="00984CA6" w:rsidRDefault="00984CA6" w:rsidP="00984CA6">
            <w:r>
              <w:t>.37</w:t>
            </w:r>
          </w:p>
        </w:tc>
        <w:tc>
          <w:tcPr>
            <w:tcW w:w="2310" w:type="dxa"/>
          </w:tcPr>
          <w:p w14:paraId="0F80049B" w14:textId="77777777" w:rsidR="00984CA6" w:rsidRDefault="00984CA6" w:rsidP="00984CA6">
            <w:r>
              <w:t>0.69*** [.53, .85]</w:t>
            </w:r>
          </w:p>
        </w:tc>
        <w:tc>
          <w:tcPr>
            <w:tcW w:w="1435" w:type="dxa"/>
          </w:tcPr>
          <w:p w14:paraId="3D3D62E9" w14:textId="77777777" w:rsidR="00984CA6" w:rsidRDefault="00984CA6" w:rsidP="00984CA6">
            <w:r>
              <w:t>.36</w:t>
            </w:r>
          </w:p>
        </w:tc>
      </w:tr>
      <w:tr w:rsidR="00984CA6" w14:paraId="4C915BBD" w14:textId="77777777" w:rsidTr="00984CA6">
        <w:tc>
          <w:tcPr>
            <w:tcW w:w="0" w:type="auto"/>
          </w:tcPr>
          <w:p w14:paraId="144EED0E" w14:textId="77777777" w:rsidR="00984CA6" w:rsidRDefault="00984CA6" w:rsidP="00984CA6">
            <w:r>
              <w:t>Negative emotions</w:t>
            </w:r>
          </w:p>
        </w:tc>
        <w:tc>
          <w:tcPr>
            <w:tcW w:w="2318" w:type="dxa"/>
          </w:tcPr>
          <w:p w14:paraId="32E8DF92" w14:textId="77777777" w:rsidR="00984CA6" w:rsidRDefault="00984CA6" w:rsidP="00984CA6">
            <w:r>
              <w:t>-0.38***  [-.56, -.20]</w:t>
            </w:r>
          </w:p>
        </w:tc>
        <w:tc>
          <w:tcPr>
            <w:tcW w:w="1470" w:type="dxa"/>
          </w:tcPr>
          <w:p w14:paraId="2AD5A155" w14:textId="77777777" w:rsidR="00984CA6" w:rsidRDefault="00984CA6" w:rsidP="00984CA6">
            <w:r>
              <w:t>.15</w:t>
            </w:r>
          </w:p>
        </w:tc>
        <w:tc>
          <w:tcPr>
            <w:tcW w:w="2310" w:type="dxa"/>
          </w:tcPr>
          <w:p w14:paraId="609B03AE" w14:textId="77777777" w:rsidR="00984CA6" w:rsidRDefault="00984CA6" w:rsidP="00984CA6">
            <w:r>
              <w:t>-0.49** [-.79, -.19]</w:t>
            </w:r>
          </w:p>
        </w:tc>
        <w:tc>
          <w:tcPr>
            <w:tcW w:w="1435" w:type="dxa"/>
          </w:tcPr>
          <w:p w14:paraId="35E92731" w14:textId="77777777" w:rsidR="00984CA6" w:rsidRDefault="00984CA6" w:rsidP="00984CA6">
            <w:r>
              <w:t>.09</w:t>
            </w:r>
          </w:p>
        </w:tc>
      </w:tr>
      <w:tr w:rsidR="00984CA6" w14:paraId="6C6A66F3" w14:textId="77777777" w:rsidTr="00984CA6">
        <w:tc>
          <w:tcPr>
            <w:tcW w:w="0" w:type="auto"/>
            <w:gridSpan w:val="5"/>
          </w:tcPr>
          <w:p w14:paraId="7F7952CC" w14:textId="77777777" w:rsidR="00984CA6" w:rsidRDefault="00984CA6" w:rsidP="00984CA6">
            <w:pPr>
              <w:jc w:val="center"/>
              <w:rPr>
                <w:b/>
                <w:bCs/>
              </w:rPr>
            </w:pPr>
            <w:r>
              <w:rPr>
                <w:b/>
                <w:bCs/>
              </w:rPr>
              <w:t>Willingness to interact as DV</w:t>
            </w:r>
          </w:p>
        </w:tc>
      </w:tr>
      <w:tr w:rsidR="00984CA6" w14:paraId="7750BC43" w14:textId="77777777" w:rsidTr="00984CA6">
        <w:tc>
          <w:tcPr>
            <w:tcW w:w="0" w:type="auto"/>
          </w:tcPr>
          <w:p w14:paraId="48FC6872" w14:textId="77777777" w:rsidR="00984CA6" w:rsidRDefault="00984CA6" w:rsidP="00984CA6">
            <w:r>
              <w:t>Positive emotions</w:t>
            </w:r>
          </w:p>
        </w:tc>
        <w:tc>
          <w:tcPr>
            <w:tcW w:w="2318" w:type="dxa"/>
          </w:tcPr>
          <w:p w14:paraId="163FB41C" w14:textId="77777777" w:rsidR="00984CA6" w:rsidRDefault="00984CA6" w:rsidP="00984CA6">
            <w:r>
              <w:t>0.20***  [.11, .29]</w:t>
            </w:r>
          </w:p>
        </w:tc>
        <w:tc>
          <w:tcPr>
            <w:tcW w:w="1470" w:type="dxa"/>
          </w:tcPr>
          <w:p w14:paraId="24ED4FB8" w14:textId="77777777" w:rsidR="00984CA6" w:rsidRDefault="00984CA6" w:rsidP="00984CA6">
            <w:r>
              <w:t>.08</w:t>
            </w:r>
          </w:p>
        </w:tc>
        <w:tc>
          <w:tcPr>
            <w:tcW w:w="2310" w:type="dxa"/>
          </w:tcPr>
          <w:p w14:paraId="3F180C80" w14:textId="77777777" w:rsidR="00984CA6" w:rsidRDefault="00984CA6" w:rsidP="00984CA6">
            <w:r>
              <w:t>0.32***  [.23, .41]</w:t>
            </w:r>
          </w:p>
        </w:tc>
        <w:tc>
          <w:tcPr>
            <w:tcW w:w="1435" w:type="dxa"/>
          </w:tcPr>
          <w:p w14:paraId="18A46F5B" w14:textId="77777777" w:rsidR="00984CA6" w:rsidRDefault="00984CA6" w:rsidP="00984CA6">
            <w:r>
              <w:t>.28</w:t>
            </w:r>
          </w:p>
        </w:tc>
      </w:tr>
      <w:tr w:rsidR="00984CA6" w14:paraId="40764755" w14:textId="77777777" w:rsidTr="00984CA6">
        <w:tc>
          <w:tcPr>
            <w:tcW w:w="0" w:type="auto"/>
          </w:tcPr>
          <w:p w14:paraId="6F535E1B" w14:textId="77777777" w:rsidR="00984CA6" w:rsidRDefault="00984CA6" w:rsidP="00984CA6">
            <w:r>
              <w:t>Negative emotions</w:t>
            </w:r>
          </w:p>
        </w:tc>
        <w:tc>
          <w:tcPr>
            <w:tcW w:w="2318" w:type="dxa"/>
          </w:tcPr>
          <w:p w14:paraId="6C4E371B" w14:textId="77777777" w:rsidR="00984CA6" w:rsidRDefault="00984CA6" w:rsidP="00984CA6">
            <w:r>
              <w:t>-0.22***   [-.32, -.12]</w:t>
            </w:r>
          </w:p>
        </w:tc>
        <w:tc>
          <w:tcPr>
            <w:tcW w:w="1470" w:type="dxa"/>
          </w:tcPr>
          <w:p w14:paraId="0FA4E60C" w14:textId="77777777" w:rsidR="00984CA6" w:rsidRDefault="00984CA6" w:rsidP="00984CA6">
            <w:r>
              <w:t>.18</w:t>
            </w:r>
          </w:p>
        </w:tc>
        <w:tc>
          <w:tcPr>
            <w:tcW w:w="2310" w:type="dxa"/>
          </w:tcPr>
          <w:p w14:paraId="441A08BD" w14:textId="77777777" w:rsidR="00984CA6" w:rsidRDefault="00984CA6" w:rsidP="00984CA6">
            <w:r>
              <w:t xml:space="preserve">-0.28***  [-.44, -.12] </w:t>
            </w:r>
          </w:p>
        </w:tc>
        <w:tc>
          <w:tcPr>
            <w:tcW w:w="1435" w:type="dxa"/>
          </w:tcPr>
          <w:p w14:paraId="35CE2536" w14:textId="77777777" w:rsidR="00984CA6" w:rsidRDefault="00984CA6" w:rsidP="00984CA6">
            <w:r>
              <w:t>.10</w:t>
            </w:r>
          </w:p>
        </w:tc>
      </w:tr>
    </w:tbl>
    <w:p w14:paraId="149B62FF" w14:textId="77777777" w:rsidR="00984CA6" w:rsidRDefault="00984CA6" w:rsidP="00984CA6">
      <w:r>
        <w:t>Note:    * p &lt; .05  ** p &lt; .01  *** p &lt; .001</w:t>
      </w:r>
    </w:p>
    <w:p w14:paraId="044737A5" w14:textId="77777777" w:rsidR="00984CA6" w:rsidRDefault="00984CA6" w:rsidP="00984CA6"/>
    <w:p w14:paraId="3B2E6B31" w14:textId="2D74CC3D" w:rsidR="00984CA6" w:rsidRDefault="00984CA6" w:rsidP="00984CA6">
      <w:r>
        <w:t xml:space="preserve">Table </w:t>
      </w:r>
      <w:r w:rsidR="009057EA">
        <w:t>S</w:t>
      </w:r>
      <w:r w:rsidR="00991E13">
        <w:t>VIII.3</w:t>
      </w:r>
      <w:r>
        <w:t xml:space="preserve">.  Regression coefficients, confidence intervals, and partial eta-squared effect size measures, regressions with internal and external motivation to control prejudice predicting attitude and willingness to interact as dependent variables.  </w:t>
      </w:r>
    </w:p>
    <w:tbl>
      <w:tblPr>
        <w:tblStyle w:val="TableGrid"/>
        <w:tblW w:w="0" w:type="auto"/>
        <w:tblLook w:val="04A0" w:firstRow="1" w:lastRow="0" w:firstColumn="1" w:lastColumn="0" w:noHBand="0" w:noVBand="1"/>
      </w:tblPr>
      <w:tblGrid>
        <w:gridCol w:w="1817"/>
        <w:gridCol w:w="2318"/>
        <w:gridCol w:w="1470"/>
        <w:gridCol w:w="2310"/>
        <w:gridCol w:w="1435"/>
      </w:tblGrid>
      <w:tr w:rsidR="00984CA6" w14:paraId="5D5F7B85" w14:textId="77777777" w:rsidTr="00984CA6">
        <w:tc>
          <w:tcPr>
            <w:tcW w:w="0" w:type="auto"/>
          </w:tcPr>
          <w:p w14:paraId="7ED2FDC1" w14:textId="77777777" w:rsidR="00984CA6" w:rsidRPr="0079362E" w:rsidRDefault="00984CA6" w:rsidP="00984CA6">
            <w:pPr>
              <w:jc w:val="center"/>
              <w:rPr>
                <w:b/>
                <w:bCs/>
              </w:rPr>
            </w:pPr>
          </w:p>
        </w:tc>
        <w:tc>
          <w:tcPr>
            <w:tcW w:w="0" w:type="auto"/>
            <w:gridSpan w:val="2"/>
          </w:tcPr>
          <w:p w14:paraId="7F5DD5D6" w14:textId="77777777" w:rsidR="00984CA6" w:rsidRPr="0079362E" w:rsidRDefault="00984CA6" w:rsidP="00984CA6">
            <w:pPr>
              <w:jc w:val="center"/>
              <w:rPr>
                <w:b/>
                <w:bCs/>
              </w:rPr>
            </w:pPr>
            <w:r w:rsidRPr="0079362E">
              <w:rPr>
                <w:b/>
                <w:bCs/>
              </w:rPr>
              <w:t>Blacks</w:t>
            </w:r>
            <w:r>
              <w:rPr>
                <w:b/>
                <w:bCs/>
              </w:rPr>
              <w:t xml:space="preserve"> (N = 106)</w:t>
            </w:r>
          </w:p>
        </w:tc>
        <w:tc>
          <w:tcPr>
            <w:tcW w:w="0" w:type="auto"/>
            <w:gridSpan w:val="2"/>
          </w:tcPr>
          <w:p w14:paraId="4DE17557" w14:textId="77777777" w:rsidR="00984CA6" w:rsidRPr="0079362E" w:rsidRDefault="00984CA6" w:rsidP="00984CA6">
            <w:pPr>
              <w:jc w:val="center"/>
              <w:rPr>
                <w:b/>
                <w:bCs/>
              </w:rPr>
            </w:pPr>
            <w:r w:rsidRPr="0079362E">
              <w:rPr>
                <w:b/>
                <w:bCs/>
              </w:rPr>
              <w:t>Robots</w:t>
            </w:r>
            <w:r>
              <w:rPr>
                <w:b/>
                <w:bCs/>
              </w:rPr>
              <w:t xml:space="preserve"> (N = 117)</w:t>
            </w:r>
          </w:p>
        </w:tc>
      </w:tr>
      <w:tr w:rsidR="00984CA6" w14:paraId="6AA7FAB4" w14:textId="77777777" w:rsidTr="00984CA6">
        <w:tc>
          <w:tcPr>
            <w:tcW w:w="0" w:type="auto"/>
            <w:gridSpan w:val="5"/>
          </w:tcPr>
          <w:p w14:paraId="33129341" w14:textId="77777777" w:rsidR="00984CA6" w:rsidRDefault="00984CA6" w:rsidP="00984CA6">
            <w:pPr>
              <w:jc w:val="center"/>
              <w:rPr>
                <w:b/>
                <w:bCs/>
              </w:rPr>
            </w:pPr>
            <w:r>
              <w:rPr>
                <w:b/>
                <w:bCs/>
              </w:rPr>
              <w:t>Attitude as DV</w:t>
            </w:r>
          </w:p>
        </w:tc>
      </w:tr>
      <w:tr w:rsidR="00984CA6" w14:paraId="2D2F99DA" w14:textId="77777777" w:rsidTr="00984CA6">
        <w:tc>
          <w:tcPr>
            <w:tcW w:w="0" w:type="auto"/>
          </w:tcPr>
          <w:p w14:paraId="4949C047" w14:textId="76E8B3E1" w:rsidR="00984CA6" w:rsidRDefault="00BA078B" w:rsidP="00984CA6">
            <w:r>
              <w:rPr>
                <w:b/>
                <w:bCs/>
              </w:rPr>
              <w:t>Effect</w:t>
            </w:r>
          </w:p>
        </w:tc>
        <w:tc>
          <w:tcPr>
            <w:tcW w:w="2318" w:type="dxa"/>
          </w:tcPr>
          <w:p w14:paraId="2D624B6C" w14:textId="77777777" w:rsidR="00984CA6" w:rsidRPr="00C04224" w:rsidRDefault="00984CA6" w:rsidP="00984CA6">
            <w:pPr>
              <w:rPr>
                <w:b/>
                <w:bCs/>
              </w:rPr>
            </w:pPr>
            <w:r w:rsidRPr="00C04224">
              <w:rPr>
                <w:b/>
                <w:bCs/>
              </w:rPr>
              <w:t>b, 95% CI</w:t>
            </w:r>
          </w:p>
        </w:tc>
        <w:tc>
          <w:tcPr>
            <w:tcW w:w="1470" w:type="dxa"/>
          </w:tcPr>
          <w:p w14:paraId="2EF429BB" w14:textId="77777777" w:rsidR="00984CA6" w:rsidRPr="00C04224" w:rsidRDefault="00984CA6" w:rsidP="00984CA6">
            <w:pPr>
              <w:rPr>
                <w:b/>
                <w:bCs/>
              </w:rPr>
            </w:pPr>
            <w:r w:rsidRPr="00C04224">
              <w:rPr>
                <w:b/>
                <w:bCs/>
              </w:rPr>
              <w:t>Partial eta-squared</w:t>
            </w:r>
          </w:p>
        </w:tc>
        <w:tc>
          <w:tcPr>
            <w:tcW w:w="2310" w:type="dxa"/>
          </w:tcPr>
          <w:p w14:paraId="67F1A6F3" w14:textId="77777777" w:rsidR="00984CA6" w:rsidRDefault="00984CA6" w:rsidP="00984CA6">
            <w:r w:rsidRPr="00C04224">
              <w:rPr>
                <w:b/>
                <w:bCs/>
              </w:rPr>
              <w:t>b, 95% CI</w:t>
            </w:r>
          </w:p>
        </w:tc>
        <w:tc>
          <w:tcPr>
            <w:tcW w:w="1435" w:type="dxa"/>
          </w:tcPr>
          <w:p w14:paraId="3C9EA513" w14:textId="77777777" w:rsidR="00984CA6" w:rsidRDefault="00984CA6" w:rsidP="00984CA6">
            <w:r w:rsidRPr="00C04224">
              <w:rPr>
                <w:b/>
                <w:bCs/>
              </w:rPr>
              <w:t>Partial eta-squared</w:t>
            </w:r>
          </w:p>
        </w:tc>
      </w:tr>
      <w:tr w:rsidR="00984CA6" w14:paraId="4F408D99" w14:textId="77777777" w:rsidTr="00984CA6">
        <w:tc>
          <w:tcPr>
            <w:tcW w:w="0" w:type="auto"/>
          </w:tcPr>
          <w:p w14:paraId="162E12C5" w14:textId="77777777" w:rsidR="00984CA6" w:rsidRDefault="00984CA6" w:rsidP="00984CA6">
            <w:r>
              <w:t>Internal motivation</w:t>
            </w:r>
          </w:p>
        </w:tc>
        <w:tc>
          <w:tcPr>
            <w:tcW w:w="2318" w:type="dxa"/>
          </w:tcPr>
          <w:p w14:paraId="0092C97D" w14:textId="77777777" w:rsidR="00984CA6" w:rsidRDefault="00984CA6" w:rsidP="00984CA6">
            <w:r>
              <w:t>0.69***   [.42, .96]</w:t>
            </w:r>
          </w:p>
        </w:tc>
        <w:tc>
          <w:tcPr>
            <w:tcW w:w="1470" w:type="dxa"/>
          </w:tcPr>
          <w:p w14:paraId="1A48838C" w14:textId="77777777" w:rsidR="00984CA6" w:rsidRDefault="00984CA6" w:rsidP="00984CA6">
            <w:r>
              <w:t>.24</w:t>
            </w:r>
          </w:p>
        </w:tc>
        <w:tc>
          <w:tcPr>
            <w:tcW w:w="2310" w:type="dxa"/>
          </w:tcPr>
          <w:p w14:paraId="6AEB621B" w14:textId="77777777" w:rsidR="00984CA6" w:rsidRDefault="00984CA6" w:rsidP="00984CA6">
            <w:r>
              <w:t>0.51*** [.26, .87]</w:t>
            </w:r>
          </w:p>
        </w:tc>
        <w:tc>
          <w:tcPr>
            <w:tcW w:w="1435" w:type="dxa"/>
          </w:tcPr>
          <w:p w14:paraId="631F9FC1" w14:textId="77777777" w:rsidR="00984CA6" w:rsidRDefault="00984CA6" w:rsidP="00984CA6">
            <w:r>
              <w:t>.13</w:t>
            </w:r>
          </w:p>
        </w:tc>
      </w:tr>
      <w:tr w:rsidR="00984CA6" w14:paraId="41834198" w14:textId="77777777" w:rsidTr="00984CA6">
        <w:tc>
          <w:tcPr>
            <w:tcW w:w="0" w:type="auto"/>
          </w:tcPr>
          <w:p w14:paraId="7A85024A" w14:textId="77777777" w:rsidR="00984CA6" w:rsidRDefault="00984CA6" w:rsidP="00984CA6">
            <w:r>
              <w:t>External motivation</w:t>
            </w:r>
          </w:p>
        </w:tc>
        <w:tc>
          <w:tcPr>
            <w:tcW w:w="2318" w:type="dxa"/>
          </w:tcPr>
          <w:p w14:paraId="5BB5DDAC" w14:textId="77777777" w:rsidR="00984CA6" w:rsidRDefault="00984CA6" w:rsidP="00984CA6">
            <w:r>
              <w:t>-0.10  [-.31, .11]</w:t>
            </w:r>
          </w:p>
        </w:tc>
        <w:tc>
          <w:tcPr>
            <w:tcW w:w="1470" w:type="dxa"/>
          </w:tcPr>
          <w:p w14:paraId="6B05F503" w14:textId="77777777" w:rsidR="00984CA6" w:rsidRDefault="00984CA6" w:rsidP="00984CA6">
            <w:r>
              <w:t>.01</w:t>
            </w:r>
          </w:p>
        </w:tc>
        <w:tc>
          <w:tcPr>
            <w:tcW w:w="2310" w:type="dxa"/>
          </w:tcPr>
          <w:p w14:paraId="5E9552A6" w14:textId="77777777" w:rsidR="00984CA6" w:rsidRDefault="00984CA6" w:rsidP="00984CA6">
            <w:r>
              <w:t>-0.15 [-.38, .09]</w:t>
            </w:r>
          </w:p>
        </w:tc>
        <w:tc>
          <w:tcPr>
            <w:tcW w:w="1435" w:type="dxa"/>
          </w:tcPr>
          <w:p w14:paraId="21908D23" w14:textId="77777777" w:rsidR="00984CA6" w:rsidRDefault="00984CA6" w:rsidP="00984CA6">
            <w:r>
              <w:t>.01</w:t>
            </w:r>
          </w:p>
        </w:tc>
      </w:tr>
      <w:tr w:rsidR="00984CA6" w14:paraId="178150A8" w14:textId="77777777" w:rsidTr="00984CA6">
        <w:tc>
          <w:tcPr>
            <w:tcW w:w="0" w:type="auto"/>
            <w:gridSpan w:val="5"/>
          </w:tcPr>
          <w:p w14:paraId="637841CD" w14:textId="77777777" w:rsidR="00984CA6" w:rsidRDefault="00984CA6" w:rsidP="00984CA6">
            <w:pPr>
              <w:jc w:val="center"/>
              <w:rPr>
                <w:b/>
                <w:bCs/>
              </w:rPr>
            </w:pPr>
            <w:r>
              <w:rPr>
                <w:b/>
                <w:bCs/>
              </w:rPr>
              <w:t>Willingness to interact as DV</w:t>
            </w:r>
          </w:p>
        </w:tc>
      </w:tr>
      <w:tr w:rsidR="00984CA6" w14:paraId="3583ABCB" w14:textId="77777777" w:rsidTr="00984CA6">
        <w:tc>
          <w:tcPr>
            <w:tcW w:w="0" w:type="auto"/>
          </w:tcPr>
          <w:p w14:paraId="5700082F" w14:textId="77777777" w:rsidR="00984CA6" w:rsidRDefault="00984CA6" w:rsidP="00984CA6">
            <w:r>
              <w:t>Internal motivation</w:t>
            </w:r>
          </w:p>
        </w:tc>
        <w:tc>
          <w:tcPr>
            <w:tcW w:w="2318" w:type="dxa"/>
          </w:tcPr>
          <w:p w14:paraId="3746D408" w14:textId="77777777" w:rsidR="00984CA6" w:rsidRDefault="00984CA6" w:rsidP="00984CA6">
            <w:r>
              <w:t>0.37***  [.26, .48]</w:t>
            </w:r>
          </w:p>
        </w:tc>
        <w:tc>
          <w:tcPr>
            <w:tcW w:w="1470" w:type="dxa"/>
          </w:tcPr>
          <w:p w14:paraId="33411265" w14:textId="77777777" w:rsidR="00984CA6" w:rsidRDefault="00984CA6" w:rsidP="00984CA6">
            <w:r>
              <w:t>.39</w:t>
            </w:r>
          </w:p>
        </w:tc>
        <w:tc>
          <w:tcPr>
            <w:tcW w:w="2310" w:type="dxa"/>
          </w:tcPr>
          <w:p w14:paraId="626B7E36" w14:textId="77777777" w:rsidR="00984CA6" w:rsidRDefault="00984CA6" w:rsidP="00984CA6">
            <w:r>
              <w:t>0.20**  [.07, .33]</w:t>
            </w:r>
          </w:p>
        </w:tc>
        <w:tc>
          <w:tcPr>
            <w:tcW w:w="1435" w:type="dxa"/>
          </w:tcPr>
          <w:p w14:paraId="50D5CF6F" w14:textId="77777777" w:rsidR="00984CA6" w:rsidRDefault="00984CA6" w:rsidP="00984CA6">
            <w:r>
              <w:t>.10</w:t>
            </w:r>
          </w:p>
        </w:tc>
      </w:tr>
      <w:tr w:rsidR="00984CA6" w14:paraId="3A2D7C66" w14:textId="77777777" w:rsidTr="00984CA6">
        <w:tc>
          <w:tcPr>
            <w:tcW w:w="0" w:type="auto"/>
          </w:tcPr>
          <w:p w14:paraId="176255C1" w14:textId="77777777" w:rsidR="00984CA6" w:rsidRDefault="00984CA6" w:rsidP="00984CA6">
            <w:r>
              <w:t>External motivation</w:t>
            </w:r>
          </w:p>
        </w:tc>
        <w:tc>
          <w:tcPr>
            <w:tcW w:w="2318" w:type="dxa"/>
          </w:tcPr>
          <w:p w14:paraId="328079C6" w14:textId="77777777" w:rsidR="00984CA6" w:rsidRDefault="00984CA6" w:rsidP="00984CA6">
            <w:r>
              <w:t>-0.12**   [-.20, -.03]</w:t>
            </w:r>
          </w:p>
        </w:tc>
        <w:tc>
          <w:tcPr>
            <w:tcW w:w="1470" w:type="dxa"/>
          </w:tcPr>
          <w:p w14:paraId="05CC5E4D" w14:textId="77777777" w:rsidR="00984CA6" w:rsidRDefault="00984CA6" w:rsidP="00984CA6">
            <w:r>
              <w:t>.07</w:t>
            </w:r>
          </w:p>
        </w:tc>
        <w:tc>
          <w:tcPr>
            <w:tcW w:w="2310" w:type="dxa"/>
          </w:tcPr>
          <w:p w14:paraId="0C4A5A63" w14:textId="77777777" w:rsidR="00984CA6" w:rsidRDefault="00984CA6" w:rsidP="00984CA6">
            <w:r>
              <w:t xml:space="preserve">0.00  [-.12, .12] </w:t>
            </w:r>
          </w:p>
        </w:tc>
        <w:tc>
          <w:tcPr>
            <w:tcW w:w="1435" w:type="dxa"/>
          </w:tcPr>
          <w:p w14:paraId="1B7A341A" w14:textId="77777777" w:rsidR="00984CA6" w:rsidRDefault="00984CA6" w:rsidP="00984CA6">
            <w:r>
              <w:t>.00</w:t>
            </w:r>
          </w:p>
        </w:tc>
      </w:tr>
    </w:tbl>
    <w:p w14:paraId="7E0A1C4F" w14:textId="77777777" w:rsidR="00984CA6" w:rsidRDefault="00984CA6" w:rsidP="00984CA6">
      <w:r>
        <w:t>Note:    * p &lt; .05  ** p &lt; .01  *** p &lt; .001</w:t>
      </w:r>
    </w:p>
    <w:p w14:paraId="71DA1B86" w14:textId="77777777" w:rsidR="00984CA6" w:rsidRDefault="00984CA6" w:rsidP="00984CA6"/>
    <w:p w14:paraId="575EEB13" w14:textId="6A3228E8" w:rsidR="00984CA6" w:rsidRDefault="00984CA6" w:rsidP="00984CA6">
      <w:r>
        <w:t xml:space="preserve">Table </w:t>
      </w:r>
      <w:r w:rsidR="009057EA">
        <w:t>S</w:t>
      </w:r>
      <w:r w:rsidR="00991E13">
        <w:t>VIII.4</w:t>
      </w:r>
      <w:r>
        <w:t xml:space="preserve">.  Regression coefficients and partial eta-squared effect size measures, regressions with past intergroup contact predicting attitude and willingness to interact as dependent variables.  </w:t>
      </w:r>
    </w:p>
    <w:tbl>
      <w:tblPr>
        <w:tblStyle w:val="TableGrid"/>
        <w:tblW w:w="0" w:type="auto"/>
        <w:tblLook w:val="04A0" w:firstRow="1" w:lastRow="0" w:firstColumn="1" w:lastColumn="0" w:noHBand="0" w:noVBand="1"/>
      </w:tblPr>
      <w:tblGrid>
        <w:gridCol w:w="963"/>
        <w:gridCol w:w="2318"/>
        <w:gridCol w:w="1470"/>
        <w:gridCol w:w="2310"/>
        <w:gridCol w:w="1435"/>
      </w:tblGrid>
      <w:tr w:rsidR="00984CA6" w14:paraId="3F5F1B93" w14:textId="77777777" w:rsidTr="00984CA6">
        <w:tc>
          <w:tcPr>
            <w:tcW w:w="0" w:type="auto"/>
          </w:tcPr>
          <w:p w14:paraId="6F6D1A6E" w14:textId="77777777" w:rsidR="00984CA6" w:rsidRPr="0079362E" w:rsidRDefault="00984CA6" w:rsidP="00984CA6">
            <w:pPr>
              <w:jc w:val="center"/>
              <w:rPr>
                <w:b/>
                <w:bCs/>
              </w:rPr>
            </w:pPr>
          </w:p>
        </w:tc>
        <w:tc>
          <w:tcPr>
            <w:tcW w:w="0" w:type="auto"/>
            <w:gridSpan w:val="2"/>
          </w:tcPr>
          <w:p w14:paraId="479BE8B1" w14:textId="77777777" w:rsidR="00984CA6" w:rsidRPr="0079362E" w:rsidRDefault="00984CA6" w:rsidP="00984CA6">
            <w:pPr>
              <w:jc w:val="center"/>
              <w:rPr>
                <w:b/>
                <w:bCs/>
              </w:rPr>
            </w:pPr>
            <w:r w:rsidRPr="0079362E">
              <w:rPr>
                <w:b/>
                <w:bCs/>
              </w:rPr>
              <w:t>Blacks</w:t>
            </w:r>
            <w:r>
              <w:rPr>
                <w:b/>
                <w:bCs/>
              </w:rPr>
              <w:t xml:space="preserve"> (N = 106)</w:t>
            </w:r>
          </w:p>
        </w:tc>
        <w:tc>
          <w:tcPr>
            <w:tcW w:w="0" w:type="auto"/>
            <w:gridSpan w:val="2"/>
          </w:tcPr>
          <w:p w14:paraId="433ABC85" w14:textId="77777777" w:rsidR="00984CA6" w:rsidRPr="0079362E" w:rsidRDefault="00984CA6" w:rsidP="00984CA6">
            <w:pPr>
              <w:jc w:val="center"/>
              <w:rPr>
                <w:b/>
                <w:bCs/>
              </w:rPr>
            </w:pPr>
            <w:r w:rsidRPr="0079362E">
              <w:rPr>
                <w:b/>
                <w:bCs/>
              </w:rPr>
              <w:t>Robots</w:t>
            </w:r>
            <w:r>
              <w:rPr>
                <w:b/>
                <w:bCs/>
              </w:rPr>
              <w:t xml:space="preserve"> (N = 117)</w:t>
            </w:r>
          </w:p>
        </w:tc>
      </w:tr>
      <w:tr w:rsidR="00984CA6" w14:paraId="406FDB75" w14:textId="77777777" w:rsidTr="00984CA6">
        <w:tc>
          <w:tcPr>
            <w:tcW w:w="0" w:type="auto"/>
            <w:gridSpan w:val="5"/>
          </w:tcPr>
          <w:p w14:paraId="3EB1A766" w14:textId="77777777" w:rsidR="00984CA6" w:rsidRDefault="00984CA6" w:rsidP="00984CA6">
            <w:pPr>
              <w:jc w:val="center"/>
              <w:rPr>
                <w:b/>
                <w:bCs/>
              </w:rPr>
            </w:pPr>
            <w:r>
              <w:rPr>
                <w:b/>
                <w:bCs/>
              </w:rPr>
              <w:t>Attitude as DV</w:t>
            </w:r>
          </w:p>
        </w:tc>
      </w:tr>
      <w:tr w:rsidR="00984CA6" w14:paraId="47AD0F91" w14:textId="77777777" w:rsidTr="00984CA6">
        <w:tc>
          <w:tcPr>
            <w:tcW w:w="0" w:type="auto"/>
          </w:tcPr>
          <w:p w14:paraId="1E42E475" w14:textId="2182260A" w:rsidR="00984CA6" w:rsidRDefault="00BA078B" w:rsidP="00984CA6">
            <w:r>
              <w:rPr>
                <w:b/>
                <w:bCs/>
              </w:rPr>
              <w:t>Effect</w:t>
            </w:r>
          </w:p>
        </w:tc>
        <w:tc>
          <w:tcPr>
            <w:tcW w:w="2318" w:type="dxa"/>
          </w:tcPr>
          <w:p w14:paraId="074324E3" w14:textId="77777777" w:rsidR="00984CA6" w:rsidRPr="00C04224" w:rsidRDefault="00984CA6" w:rsidP="00984CA6">
            <w:pPr>
              <w:rPr>
                <w:b/>
                <w:bCs/>
              </w:rPr>
            </w:pPr>
            <w:r w:rsidRPr="00C04224">
              <w:rPr>
                <w:b/>
                <w:bCs/>
              </w:rPr>
              <w:t>b, 95% CI</w:t>
            </w:r>
          </w:p>
        </w:tc>
        <w:tc>
          <w:tcPr>
            <w:tcW w:w="1470" w:type="dxa"/>
          </w:tcPr>
          <w:p w14:paraId="35EADDC6" w14:textId="77777777" w:rsidR="00984CA6" w:rsidRPr="00C04224" w:rsidRDefault="00984CA6" w:rsidP="00984CA6">
            <w:pPr>
              <w:rPr>
                <w:b/>
                <w:bCs/>
              </w:rPr>
            </w:pPr>
            <w:r w:rsidRPr="00C04224">
              <w:rPr>
                <w:b/>
                <w:bCs/>
              </w:rPr>
              <w:t>Partial eta-squared</w:t>
            </w:r>
          </w:p>
        </w:tc>
        <w:tc>
          <w:tcPr>
            <w:tcW w:w="2310" w:type="dxa"/>
          </w:tcPr>
          <w:p w14:paraId="0E4ACF72" w14:textId="77777777" w:rsidR="00984CA6" w:rsidRDefault="00984CA6" w:rsidP="00984CA6">
            <w:r w:rsidRPr="00C04224">
              <w:rPr>
                <w:b/>
                <w:bCs/>
              </w:rPr>
              <w:t>b, 95% CI</w:t>
            </w:r>
          </w:p>
        </w:tc>
        <w:tc>
          <w:tcPr>
            <w:tcW w:w="1435" w:type="dxa"/>
          </w:tcPr>
          <w:p w14:paraId="67050C12" w14:textId="77777777" w:rsidR="00984CA6" w:rsidRDefault="00984CA6" w:rsidP="00984CA6">
            <w:r w:rsidRPr="00C04224">
              <w:rPr>
                <w:b/>
                <w:bCs/>
              </w:rPr>
              <w:t>Partial eta-squared</w:t>
            </w:r>
          </w:p>
        </w:tc>
      </w:tr>
      <w:tr w:rsidR="00984CA6" w14:paraId="224E1A80" w14:textId="77777777" w:rsidTr="00984CA6">
        <w:tc>
          <w:tcPr>
            <w:tcW w:w="0" w:type="auto"/>
          </w:tcPr>
          <w:p w14:paraId="553AFF46" w14:textId="77777777" w:rsidR="00984CA6" w:rsidRDefault="00984CA6" w:rsidP="00984CA6">
            <w:r>
              <w:lastRenderedPageBreak/>
              <w:t>Contact</w:t>
            </w:r>
          </w:p>
        </w:tc>
        <w:tc>
          <w:tcPr>
            <w:tcW w:w="2318" w:type="dxa"/>
          </w:tcPr>
          <w:p w14:paraId="535FF2DA" w14:textId="77777777" w:rsidR="00984CA6" w:rsidRDefault="00984CA6" w:rsidP="00984CA6">
            <w:r>
              <w:t>0.51*   [.02, 1.00]</w:t>
            </w:r>
          </w:p>
        </w:tc>
        <w:tc>
          <w:tcPr>
            <w:tcW w:w="1470" w:type="dxa"/>
          </w:tcPr>
          <w:p w14:paraId="22F4678B" w14:textId="77777777" w:rsidR="00984CA6" w:rsidRDefault="00984CA6" w:rsidP="00984CA6">
            <w:r>
              <w:t>.04</w:t>
            </w:r>
          </w:p>
        </w:tc>
        <w:tc>
          <w:tcPr>
            <w:tcW w:w="2310" w:type="dxa"/>
          </w:tcPr>
          <w:p w14:paraId="15350AE0" w14:textId="77777777" w:rsidR="00984CA6" w:rsidRDefault="00984CA6" w:rsidP="00984CA6">
            <w:r>
              <w:t>0.57** [.20, .93]</w:t>
            </w:r>
          </w:p>
        </w:tc>
        <w:tc>
          <w:tcPr>
            <w:tcW w:w="1435" w:type="dxa"/>
          </w:tcPr>
          <w:p w14:paraId="2EEF02E0" w14:textId="77777777" w:rsidR="00984CA6" w:rsidRDefault="00984CA6" w:rsidP="00984CA6">
            <w:r>
              <w:t>.08</w:t>
            </w:r>
          </w:p>
        </w:tc>
      </w:tr>
      <w:tr w:rsidR="00984CA6" w14:paraId="345D39B2" w14:textId="77777777" w:rsidTr="00984CA6">
        <w:tc>
          <w:tcPr>
            <w:tcW w:w="0" w:type="auto"/>
            <w:gridSpan w:val="5"/>
          </w:tcPr>
          <w:p w14:paraId="295B7326" w14:textId="77777777" w:rsidR="00984CA6" w:rsidRDefault="00984CA6" w:rsidP="00984CA6">
            <w:pPr>
              <w:jc w:val="center"/>
              <w:rPr>
                <w:b/>
                <w:bCs/>
              </w:rPr>
            </w:pPr>
            <w:r>
              <w:rPr>
                <w:b/>
                <w:bCs/>
              </w:rPr>
              <w:t>Willingness to interact as DV</w:t>
            </w:r>
          </w:p>
        </w:tc>
      </w:tr>
      <w:tr w:rsidR="00984CA6" w14:paraId="6DD136FF" w14:textId="77777777" w:rsidTr="00984CA6">
        <w:tc>
          <w:tcPr>
            <w:tcW w:w="0" w:type="auto"/>
          </w:tcPr>
          <w:p w14:paraId="777B20AD" w14:textId="77777777" w:rsidR="00984CA6" w:rsidRDefault="00984CA6" w:rsidP="00984CA6">
            <w:r>
              <w:t>Contact</w:t>
            </w:r>
          </w:p>
        </w:tc>
        <w:tc>
          <w:tcPr>
            <w:tcW w:w="2318" w:type="dxa"/>
          </w:tcPr>
          <w:p w14:paraId="49A183D5" w14:textId="77777777" w:rsidR="00984CA6" w:rsidRDefault="00984CA6" w:rsidP="00984CA6">
            <w:r>
              <w:t>0.28*  [.06, .50]</w:t>
            </w:r>
          </w:p>
        </w:tc>
        <w:tc>
          <w:tcPr>
            <w:tcW w:w="1470" w:type="dxa"/>
          </w:tcPr>
          <w:p w14:paraId="544B6D4D" w14:textId="77777777" w:rsidR="00984CA6" w:rsidRDefault="00984CA6" w:rsidP="00984CA6">
            <w:r>
              <w:t>.06</w:t>
            </w:r>
          </w:p>
        </w:tc>
        <w:tc>
          <w:tcPr>
            <w:tcW w:w="2310" w:type="dxa"/>
          </w:tcPr>
          <w:p w14:paraId="6CAD0487" w14:textId="77777777" w:rsidR="00984CA6" w:rsidRDefault="00984CA6" w:rsidP="00984CA6">
            <w:r>
              <w:t>0.23*  [.04, .42]</w:t>
            </w:r>
          </w:p>
        </w:tc>
        <w:tc>
          <w:tcPr>
            <w:tcW w:w="1435" w:type="dxa"/>
          </w:tcPr>
          <w:p w14:paraId="44939BEA" w14:textId="77777777" w:rsidR="00984CA6" w:rsidRDefault="00984CA6" w:rsidP="00984CA6">
            <w:r>
              <w:t>.05</w:t>
            </w:r>
          </w:p>
        </w:tc>
      </w:tr>
    </w:tbl>
    <w:p w14:paraId="065BBBD4" w14:textId="49DD97D9" w:rsidR="00984CA6" w:rsidRDefault="00984CA6" w:rsidP="00984CA6">
      <w:r>
        <w:t>Note:    * p &lt; .05  ** p &lt; .01  *** p &lt; .001</w:t>
      </w:r>
    </w:p>
    <w:p w14:paraId="0D004715" w14:textId="77777777" w:rsidR="006B3E20" w:rsidRDefault="006B3E20" w:rsidP="002B7B49"/>
    <w:p w14:paraId="5EB399FD" w14:textId="39E41D78" w:rsidR="002B7B49" w:rsidRPr="00D9366F" w:rsidRDefault="00991E13" w:rsidP="00991E13">
      <w:pPr>
        <w:jc w:val="center"/>
      </w:pPr>
      <w:r>
        <w:rPr>
          <w:b/>
          <w:bCs/>
        </w:rPr>
        <w:t xml:space="preserve">Supplement IX: </w:t>
      </w:r>
      <w:r w:rsidR="002B7B49" w:rsidRPr="00115238">
        <w:rPr>
          <w:b/>
          <w:bCs/>
        </w:rPr>
        <w:t xml:space="preserve">Effects </w:t>
      </w:r>
      <w:r w:rsidRPr="00115238">
        <w:rPr>
          <w:b/>
          <w:bCs/>
        </w:rPr>
        <w:t>Of Temporal Perspective Or Construal Level</w:t>
      </w:r>
    </w:p>
    <w:p w14:paraId="2B2762F1" w14:textId="582D14A2" w:rsidR="006E2453" w:rsidRDefault="00991E13" w:rsidP="00196833">
      <w:pPr>
        <w:ind w:firstLine="720"/>
      </w:pPr>
      <w:r>
        <w:t xml:space="preserve">This supplement describes studies that </w:t>
      </w:r>
      <w:r w:rsidR="00570862">
        <w:t xml:space="preserve">attempted to manipulate participants’ level of construal (concrete or abstract) when thinking about robots, via a manipulation of time perspective.  </w:t>
      </w:r>
      <w:r w:rsidR="006E2453">
        <w:t xml:space="preserve">Study 1 (N = 113) was an in-lab study that used a 2x2 design, with robot type (Nao/Baxter) and time of expected interaction (immediately/later) as factors.  There were no significant effects on the main dependent variables, attitude and willingness to interact.  </w:t>
      </w:r>
    </w:p>
    <w:p w14:paraId="210B7DD6" w14:textId="77777777" w:rsidR="002B7B49" w:rsidRDefault="006E2453" w:rsidP="00196833">
      <w:pPr>
        <w:ind w:firstLine="720"/>
      </w:pPr>
      <w:r>
        <w:t>Studies 2 (N = 43) and 3 (N = 36) were Qualtrics studies with only two conditions: participants read short paragraphs talking about what robots do in the world now in concrete terms (e.g., sweeping the floor), or what robots will do in future years in abstract terms (e.g., maintaining cleanliness).  Again, th</w:t>
      </w:r>
      <w:r w:rsidR="0082755D">
        <w:t>is manipulation had</w:t>
      </w:r>
      <w:r>
        <w:t xml:space="preserve"> no </w:t>
      </w:r>
      <w:r w:rsidR="0082755D">
        <w:t xml:space="preserve">significant effects. </w:t>
      </w:r>
    </w:p>
    <w:p w14:paraId="50E73CC1" w14:textId="768C6E6D" w:rsidR="003A2370" w:rsidRDefault="0082755D" w:rsidP="00196833">
      <w:pPr>
        <w:ind w:firstLine="720"/>
      </w:pPr>
      <w:r>
        <w:t xml:space="preserve">We combined all three studies (N = 192, total of 8 conditions) for </w:t>
      </w:r>
      <w:r w:rsidR="006C131B">
        <w:t>an overall examination of</w:t>
      </w:r>
      <w:r>
        <w:t xml:space="preserve"> </w:t>
      </w:r>
      <w:r w:rsidR="006C131B">
        <w:t>correlates</w:t>
      </w:r>
      <w:r>
        <w:t xml:space="preserve"> of a measure of participants’ abstract or concrete construal of robots.  We adapted a standard measure of construal level (the BIF) for robots.  This asked participants to indicate whether they thought of a robot doing a number of specified actions (e.g., sharpening a pencil) in a concrete way (“shav</w:t>
      </w:r>
      <w:r w:rsidR="00670632">
        <w:t>ing</w:t>
      </w:r>
      <w:r>
        <w:t xml:space="preserve"> wood off a pencil”) or an abstract way  (“prepar</w:t>
      </w:r>
      <w:r w:rsidR="00670632">
        <w:t>ing</w:t>
      </w:r>
      <w:r>
        <w:t xml:space="preserve"> for writing”).  A higher score across these items indicates more abstract or high-level construal of robots’ actions.   </w:t>
      </w:r>
      <w:r w:rsidR="006C131B">
        <w:t>Computing simple correlations, the construal level measure correlated with attitude at r = .13 (p &lt; .07), with positive emotion at r = .24 (p &lt; .001), and with willingness to interact at r = .33 (p &lt; .001).</w:t>
      </w:r>
    </w:p>
    <w:p w14:paraId="521292ED" w14:textId="77777777" w:rsidR="003A2370" w:rsidRPr="003A2370" w:rsidRDefault="003A2370" w:rsidP="00CE3979"/>
    <w:p w14:paraId="2D9B6DA2" w14:textId="59B22C7E" w:rsidR="003A2370" w:rsidRDefault="009057EA" w:rsidP="00CE3979">
      <w:r>
        <w:t>Table S</w:t>
      </w:r>
      <w:r w:rsidR="00570862">
        <w:t>IX.1</w:t>
      </w:r>
      <w:r>
        <w:t xml:space="preserve">. </w:t>
      </w:r>
      <w:r w:rsidR="007D341C">
        <w:t>Study 1</w:t>
      </w:r>
      <w:r w:rsidR="00E73DC4">
        <w:t>.  Condition (now/later) x robot type ANOVAs, for attitude and willingness to interact dependent variables.</w:t>
      </w:r>
    </w:p>
    <w:p w14:paraId="4CE0A020" w14:textId="4D1D7660" w:rsidR="00BA078B" w:rsidRDefault="00E73DC4" w:rsidP="00CE3979">
      <w:r>
        <w:t>Attitude</w:t>
      </w:r>
    </w:p>
    <w:tbl>
      <w:tblPr>
        <w:tblW w:w="0" w:type="auto"/>
        <w:tblCellMar>
          <w:top w:w="15" w:type="dxa"/>
          <w:left w:w="15" w:type="dxa"/>
          <w:bottom w:w="15" w:type="dxa"/>
          <w:right w:w="15" w:type="dxa"/>
        </w:tblCellMar>
        <w:tblLook w:val="04A0" w:firstRow="1" w:lastRow="0" w:firstColumn="1" w:lastColumn="0" w:noHBand="0" w:noVBand="1"/>
      </w:tblPr>
      <w:tblGrid>
        <w:gridCol w:w="1746"/>
        <w:gridCol w:w="940"/>
        <w:gridCol w:w="586"/>
        <w:gridCol w:w="953"/>
        <w:gridCol w:w="935"/>
      </w:tblGrid>
      <w:tr w:rsidR="00E73DC4" w14:paraId="341D07F8" w14:textId="77777777">
        <w:trPr>
          <w:divId w:val="851260679"/>
        </w:trPr>
        <w:tc>
          <w:tcPr>
            <w:tcW w:w="0" w:type="auto"/>
            <w:tcBorders>
              <w:top w:val="double" w:sz="6" w:space="0" w:color="auto"/>
              <w:bottom w:val="single" w:sz="6" w:space="0" w:color="000000"/>
            </w:tcBorders>
            <w:tcMar>
              <w:top w:w="113" w:type="dxa"/>
              <w:left w:w="113" w:type="dxa"/>
              <w:bottom w:w="113" w:type="dxa"/>
              <w:right w:w="113" w:type="dxa"/>
            </w:tcMar>
            <w:vAlign w:val="center"/>
            <w:hideMark/>
          </w:tcPr>
          <w:p w14:paraId="5EEFF6FF" w14:textId="77777777" w:rsidR="00E73DC4" w:rsidRDefault="00E73DC4">
            <w:pPr>
              <w:rPr>
                <w:rFonts w:eastAsia="Times New Roman"/>
                <w:i/>
                <w:iCs/>
              </w:rPr>
            </w:pPr>
            <w:r>
              <w:rPr>
                <w:rFonts w:eastAsia="Times New Roman"/>
                <w:i/>
                <w:iCs/>
              </w:rPr>
              <w:t>Effect</w:t>
            </w:r>
          </w:p>
        </w:tc>
        <w:tc>
          <w:tcPr>
            <w:tcW w:w="0" w:type="auto"/>
            <w:tcBorders>
              <w:top w:val="double" w:sz="6" w:space="0" w:color="auto"/>
              <w:bottom w:val="single" w:sz="6" w:space="0" w:color="000000"/>
            </w:tcBorders>
            <w:tcMar>
              <w:top w:w="113" w:type="dxa"/>
              <w:left w:w="113" w:type="dxa"/>
              <w:bottom w:w="113" w:type="dxa"/>
              <w:right w:w="113" w:type="dxa"/>
            </w:tcMar>
            <w:vAlign w:val="center"/>
            <w:hideMark/>
          </w:tcPr>
          <w:p w14:paraId="36E36C61" w14:textId="77777777" w:rsidR="00E73DC4" w:rsidRDefault="00E73DC4">
            <w:pPr>
              <w:jc w:val="center"/>
              <w:rPr>
                <w:rFonts w:eastAsia="Times New Roman"/>
                <w:i/>
                <w:iCs/>
              </w:rPr>
            </w:pPr>
            <w:r>
              <w:rPr>
                <w:rFonts w:eastAsia="Times New Roman"/>
                <w:i/>
                <w:iCs/>
              </w:rPr>
              <w:t>Sum Sq</w:t>
            </w:r>
          </w:p>
        </w:tc>
        <w:tc>
          <w:tcPr>
            <w:tcW w:w="0" w:type="auto"/>
            <w:tcBorders>
              <w:top w:val="double" w:sz="6" w:space="0" w:color="auto"/>
              <w:bottom w:val="single" w:sz="6" w:space="0" w:color="000000"/>
            </w:tcBorders>
            <w:tcMar>
              <w:top w:w="113" w:type="dxa"/>
              <w:left w:w="113" w:type="dxa"/>
              <w:bottom w:w="113" w:type="dxa"/>
              <w:right w:w="113" w:type="dxa"/>
            </w:tcMar>
            <w:vAlign w:val="center"/>
            <w:hideMark/>
          </w:tcPr>
          <w:p w14:paraId="4DC1939D" w14:textId="467811DF" w:rsidR="00E73DC4" w:rsidRDefault="00686C24">
            <w:pPr>
              <w:jc w:val="center"/>
              <w:rPr>
                <w:rFonts w:eastAsia="Times New Roman"/>
                <w:i/>
                <w:iCs/>
              </w:rPr>
            </w:pPr>
            <w:r>
              <w:rPr>
                <w:rFonts w:eastAsia="Times New Roman"/>
                <w:i/>
                <w:iCs/>
              </w:rPr>
              <w:t>df</w:t>
            </w:r>
          </w:p>
        </w:tc>
        <w:tc>
          <w:tcPr>
            <w:tcW w:w="0" w:type="auto"/>
            <w:tcBorders>
              <w:top w:val="double" w:sz="6" w:space="0" w:color="auto"/>
              <w:bottom w:val="single" w:sz="6" w:space="0" w:color="000000"/>
            </w:tcBorders>
            <w:tcMar>
              <w:top w:w="113" w:type="dxa"/>
              <w:left w:w="113" w:type="dxa"/>
              <w:bottom w:w="113" w:type="dxa"/>
              <w:right w:w="113" w:type="dxa"/>
            </w:tcMar>
            <w:vAlign w:val="center"/>
            <w:hideMark/>
          </w:tcPr>
          <w:p w14:paraId="1648C7BA" w14:textId="77777777" w:rsidR="00E73DC4" w:rsidRDefault="00E73DC4">
            <w:pPr>
              <w:jc w:val="center"/>
              <w:rPr>
                <w:rFonts w:eastAsia="Times New Roman"/>
                <w:i/>
                <w:iCs/>
              </w:rPr>
            </w:pPr>
            <w:r>
              <w:rPr>
                <w:rFonts w:eastAsia="Times New Roman"/>
                <w:i/>
                <w:iCs/>
              </w:rPr>
              <w:t>F value</w:t>
            </w:r>
          </w:p>
        </w:tc>
        <w:tc>
          <w:tcPr>
            <w:tcW w:w="0" w:type="auto"/>
            <w:tcBorders>
              <w:top w:val="double" w:sz="6" w:space="0" w:color="auto"/>
              <w:bottom w:val="single" w:sz="6" w:space="0" w:color="000000"/>
            </w:tcBorders>
            <w:tcMar>
              <w:top w:w="113" w:type="dxa"/>
              <w:left w:w="113" w:type="dxa"/>
              <w:bottom w:w="113" w:type="dxa"/>
              <w:right w:w="113" w:type="dxa"/>
            </w:tcMar>
            <w:vAlign w:val="center"/>
            <w:hideMark/>
          </w:tcPr>
          <w:p w14:paraId="0122EE4F" w14:textId="77777777" w:rsidR="00E73DC4" w:rsidRDefault="00E73DC4">
            <w:pPr>
              <w:jc w:val="center"/>
              <w:rPr>
                <w:rFonts w:eastAsia="Times New Roman"/>
                <w:i/>
                <w:iCs/>
              </w:rPr>
            </w:pPr>
            <w:proofErr w:type="spellStart"/>
            <w:r>
              <w:rPr>
                <w:rFonts w:eastAsia="Times New Roman"/>
                <w:i/>
                <w:iCs/>
              </w:rPr>
              <w:t>Pr</w:t>
            </w:r>
            <w:proofErr w:type="spellEnd"/>
            <w:r>
              <w:rPr>
                <w:rFonts w:eastAsia="Times New Roman"/>
                <w:i/>
                <w:iCs/>
              </w:rPr>
              <w:t>(&gt;F)</w:t>
            </w:r>
          </w:p>
        </w:tc>
      </w:tr>
      <w:tr w:rsidR="00E73DC4" w14:paraId="01B2F81A" w14:textId="77777777">
        <w:trPr>
          <w:divId w:val="851260679"/>
        </w:trPr>
        <w:tc>
          <w:tcPr>
            <w:tcW w:w="0" w:type="auto"/>
            <w:tcMar>
              <w:top w:w="113" w:type="dxa"/>
              <w:left w:w="113" w:type="dxa"/>
              <w:bottom w:w="113" w:type="dxa"/>
              <w:right w:w="113" w:type="dxa"/>
            </w:tcMar>
            <w:hideMark/>
          </w:tcPr>
          <w:p w14:paraId="58C78292" w14:textId="77777777" w:rsidR="00E73DC4" w:rsidRDefault="00E73DC4">
            <w:pPr>
              <w:rPr>
                <w:rFonts w:eastAsia="Times New Roman"/>
              </w:rPr>
            </w:pPr>
            <w:r>
              <w:rPr>
                <w:rFonts w:eastAsia="Times New Roman"/>
              </w:rPr>
              <w:t>(Intercept)</w:t>
            </w:r>
          </w:p>
        </w:tc>
        <w:tc>
          <w:tcPr>
            <w:tcW w:w="0" w:type="auto"/>
            <w:tcMar>
              <w:top w:w="113" w:type="dxa"/>
              <w:left w:w="113" w:type="dxa"/>
              <w:bottom w:w="113" w:type="dxa"/>
              <w:right w:w="113" w:type="dxa"/>
            </w:tcMar>
            <w:hideMark/>
          </w:tcPr>
          <w:p w14:paraId="78E8F955" w14:textId="77777777" w:rsidR="00E73DC4" w:rsidRDefault="00E73DC4">
            <w:pPr>
              <w:jc w:val="center"/>
              <w:rPr>
                <w:rFonts w:eastAsia="Times New Roman"/>
              </w:rPr>
            </w:pPr>
            <w:r>
              <w:rPr>
                <w:rFonts w:eastAsia="Times New Roman"/>
              </w:rPr>
              <w:t>609.88</w:t>
            </w:r>
          </w:p>
        </w:tc>
        <w:tc>
          <w:tcPr>
            <w:tcW w:w="0" w:type="auto"/>
            <w:tcMar>
              <w:top w:w="113" w:type="dxa"/>
              <w:left w:w="113" w:type="dxa"/>
              <w:bottom w:w="113" w:type="dxa"/>
              <w:right w:w="113" w:type="dxa"/>
            </w:tcMar>
            <w:hideMark/>
          </w:tcPr>
          <w:p w14:paraId="1CB235C1" w14:textId="77777777" w:rsidR="00E73DC4" w:rsidRDefault="00E73DC4">
            <w:pPr>
              <w:jc w:val="center"/>
              <w:rPr>
                <w:rFonts w:eastAsia="Times New Roman"/>
              </w:rPr>
            </w:pPr>
            <w:r>
              <w:rPr>
                <w:rFonts w:eastAsia="Times New Roman"/>
              </w:rPr>
              <w:t>1</w:t>
            </w:r>
          </w:p>
        </w:tc>
        <w:tc>
          <w:tcPr>
            <w:tcW w:w="0" w:type="auto"/>
            <w:tcMar>
              <w:top w:w="113" w:type="dxa"/>
              <w:left w:w="113" w:type="dxa"/>
              <w:bottom w:w="113" w:type="dxa"/>
              <w:right w:w="113" w:type="dxa"/>
            </w:tcMar>
            <w:hideMark/>
          </w:tcPr>
          <w:p w14:paraId="7BC4FAF6" w14:textId="77777777" w:rsidR="00E73DC4" w:rsidRDefault="00E73DC4">
            <w:pPr>
              <w:jc w:val="center"/>
              <w:rPr>
                <w:rFonts w:eastAsia="Times New Roman"/>
              </w:rPr>
            </w:pPr>
            <w:r>
              <w:rPr>
                <w:rFonts w:eastAsia="Times New Roman"/>
              </w:rPr>
              <w:t>258.80</w:t>
            </w:r>
          </w:p>
        </w:tc>
        <w:tc>
          <w:tcPr>
            <w:tcW w:w="0" w:type="auto"/>
            <w:tcMar>
              <w:top w:w="113" w:type="dxa"/>
              <w:left w:w="113" w:type="dxa"/>
              <w:bottom w:w="113" w:type="dxa"/>
              <w:right w:w="113" w:type="dxa"/>
            </w:tcMar>
            <w:hideMark/>
          </w:tcPr>
          <w:p w14:paraId="4EDCA501" w14:textId="77777777" w:rsidR="00E73DC4" w:rsidRDefault="00E73DC4">
            <w:pPr>
              <w:jc w:val="center"/>
              <w:rPr>
                <w:rFonts w:eastAsia="Times New Roman"/>
              </w:rPr>
            </w:pPr>
            <w:r>
              <w:rPr>
                <w:rFonts w:eastAsia="Times New Roman"/>
              </w:rPr>
              <w:t>0.00</w:t>
            </w:r>
          </w:p>
        </w:tc>
      </w:tr>
      <w:tr w:rsidR="00E73DC4" w14:paraId="2A4412C9" w14:textId="77777777">
        <w:trPr>
          <w:divId w:val="851260679"/>
        </w:trPr>
        <w:tc>
          <w:tcPr>
            <w:tcW w:w="0" w:type="auto"/>
            <w:tcMar>
              <w:top w:w="113" w:type="dxa"/>
              <w:left w:w="113" w:type="dxa"/>
              <w:bottom w:w="113" w:type="dxa"/>
              <w:right w:w="113" w:type="dxa"/>
            </w:tcMar>
            <w:hideMark/>
          </w:tcPr>
          <w:p w14:paraId="49E49DAA" w14:textId="09A94B41" w:rsidR="00E73DC4" w:rsidRDefault="00E73DC4">
            <w:pPr>
              <w:rPr>
                <w:rFonts w:eastAsia="Times New Roman"/>
              </w:rPr>
            </w:pPr>
            <w:r>
              <w:rPr>
                <w:rFonts w:eastAsia="Times New Roman"/>
              </w:rPr>
              <w:t>Cond</w:t>
            </w:r>
            <w:r w:rsidR="00641DF0">
              <w:rPr>
                <w:rFonts w:eastAsia="Times New Roman"/>
              </w:rPr>
              <w:t>ition</w:t>
            </w:r>
          </w:p>
        </w:tc>
        <w:tc>
          <w:tcPr>
            <w:tcW w:w="0" w:type="auto"/>
            <w:tcMar>
              <w:top w:w="113" w:type="dxa"/>
              <w:left w:w="113" w:type="dxa"/>
              <w:bottom w:w="113" w:type="dxa"/>
              <w:right w:w="113" w:type="dxa"/>
            </w:tcMar>
            <w:hideMark/>
          </w:tcPr>
          <w:p w14:paraId="628160A5" w14:textId="77777777" w:rsidR="00E73DC4" w:rsidRDefault="00E73DC4">
            <w:pPr>
              <w:jc w:val="center"/>
              <w:rPr>
                <w:rFonts w:eastAsia="Times New Roman"/>
              </w:rPr>
            </w:pPr>
            <w:r>
              <w:rPr>
                <w:rFonts w:eastAsia="Times New Roman"/>
              </w:rPr>
              <w:t>0.10</w:t>
            </w:r>
          </w:p>
        </w:tc>
        <w:tc>
          <w:tcPr>
            <w:tcW w:w="0" w:type="auto"/>
            <w:tcMar>
              <w:top w:w="113" w:type="dxa"/>
              <w:left w:w="113" w:type="dxa"/>
              <w:bottom w:w="113" w:type="dxa"/>
              <w:right w:w="113" w:type="dxa"/>
            </w:tcMar>
            <w:hideMark/>
          </w:tcPr>
          <w:p w14:paraId="18657B47" w14:textId="77777777" w:rsidR="00E73DC4" w:rsidRDefault="00E73DC4">
            <w:pPr>
              <w:jc w:val="center"/>
              <w:rPr>
                <w:rFonts w:eastAsia="Times New Roman"/>
              </w:rPr>
            </w:pPr>
            <w:r>
              <w:rPr>
                <w:rFonts w:eastAsia="Times New Roman"/>
              </w:rPr>
              <w:t>1</w:t>
            </w:r>
          </w:p>
        </w:tc>
        <w:tc>
          <w:tcPr>
            <w:tcW w:w="0" w:type="auto"/>
            <w:tcMar>
              <w:top w:w="113" w:type="dxa"/>
              <w:left w:w="113" w:type="dxa"/>
              <w:bottom w:w="113" w:type="dxa"/>
              <w:right w:w="113" w:type="dxa"/>
            </w:tcMar>
            <w:hideMark/>
          </w:tcPr>
          <w:p w14:paraId="08370466" w14:textId="77777777" w:rsidR="00E73DC4" w:rsidRDefault="00E73DC4">
            <w:pPr>
              <w:jc w:val="center"/>
              <w:rPr>
                <w:rFonts w:eastAsia="Times New Roman"/>
              </w:rPr>
            </w:pPr>
            <w:r>
              <w:rPr>
                <w:rFonts w:eastAsia="Times New Roman"/>
              </w:rPr>
              <w:t>0.04</w:t>
            </w:r>
          </w:p>
        </w:tc>
        <w:tc>
          <w:tcPr>
            <w:tcW w:w="0" w:type="auto"/>
            <w:tcMar>
              <w:top w:w="113" w:type="dxa"/>
              <w:left w:w="113" w:type="dxa"/>
              <w:bottom w:w="113" w:type="dxa"/>
              <w:right w:w="113" w:type="dxa"/>
            </w:tcMar>
            <w:hideMark/>
          </w:tcPr>
          <w:p w14:paraId="41B079F9" w14:textId="77777777" w:rsidR="00E73DC4" w:rsidRDefault="00E73DC4">
            <w:pPr>
              <w:jc w:val="center"/>
              <w:rPr>
                <w:rFonts w:eastAsia="Times New Roman"/>
              </w:rPr>
            </w:pPr>
            <w:r>
              <w:rPr>
                <w:rFonts w:eastAsia="Times New Roman"/>
              </w:rPr>
              <w:t>0.84</w:t>
            </w:r>
          </w:p>
        </w:tc>
      </w:tr>
      <w:tr w:rsidR="00E73DC4" w14:paraId="2DDA7CE0" w14:textId="77777777">
        <w:trPr>
          <w:divId w:val="851260679"/>
        </w:trPr>
        <w:tc>
          <w:tcPr>
            <w:tcW w:w="0" w:type="auto"/>
            <w:tcMar>
              <w:top w:w="113" w:type="dxa"/>
              <w:left w:w="113" w:type="dxa"/>
              <w:bottom w:w="113" w:type="dxa"/>
              <w:right w:w="113" w:type="dxa"/>
            </w:tcMar>
            <w:hideMark/>
          </w:tcPr>
          <w:p w14:paraId="10916DE2" w14:textId="77777777" w:rsidR="00E73DC4" w:rsidRDefault="00E73DC4">
            <w:pPr>
              <w:rPr>
                <w:rFonts w:eastAsia="Times New Roman"/>
              </w:rPr>
            </w:pPr>
            <w:r>
              <w:rPr>
                <w:rFonts w:eastAsia="Times New Roman"/>
              </w:rPr>
              <w:t>Type</w:t>
            </w:r>
          </w:p>
        </w:tc>
        <w:tc>
          <w:tcPr>
            <w:tcW w:w="0" w:type="auto"/>
            <w:tcMar>
              <w:top w:w="113" w:type="dxa"/>
              <w:left w:w="113" w:type="dxa"/>
              <w:bottom w:w="113" w:type="dxa"/>
              <w:right w:w="113" w:type="dxa"/>
            </w:tcMar>
            <w:hideMark/>
          </w:tcPr>
          <w:p w14:paraId="363127CE" w14:textId="77777777" w:rsidR="00E73DC4" w:rsidRDefault="00E73DC4">
            <w:pPr>
              <w:jc w:val="center"/>
              <w:rPr>
                <w:rFonts w:eastAsia="Times New Roman"/>
              </w:rPr>
            </w:pPr>
            <w:r>
              <w:rPr>
                <w:rFonts w:eastAsia="Times New Roman"/>
              </w:rPr>
              <w:t>2.41</w:t>
            </w:r>
          </w:p>
        </w:tc>
        <w:tc>
          <w:tcPr>
            <w:tcW w:w="0" w:type="auto"/>
            <w:tcMar>
              <w:top w:w="113" w:type="dxa"/>
              <w:left w:w="113" w:type="dxa"/>
              <w:bottom w:w="113" w:type="dxa"/>
              <w:right w:w="113" w:type="dxa"/>
            </w:tcMar>
            <w:hideMark/>
          </w:tcPr>
          <w:p w14:paraId="16D0E63A" w14:textId="77777777" w:rsidR="00E73DC4" w:rsidRDefault="00E73DC4">
            <w:pPr>
              <w:jc w:val="center"/>
              <w:rPr>
                <w:rFonts w:eastAsia="Times New Roman"/>
              </w:rPr>
            </w:pPr>
            <w:r>
              <w:rPr>
                <w:rFonts w:eastAsia="Times New Roman"/>
              </w:rPr>
              <w:t>1</w:t>
            </w:r>
          </w:p>
        </w:tc>
        <w:tc>
          <w:tcPr>
            <w:tcW w:w="0" w:type="auto"/>
            <w:tcMar>
              <w:top w:w="113" w:type="dxa"/>
              <w:left w:w="113" w:type="dxa"/>
              <w:bottom w:w="113" w:type="dxa"/>
              <w:right w:w="113" w:type="dxa"/>
            </w:tcMar>
            <w:hideMark/>
          </w:tcPr>
          <w:p w14:paraId="671CF11F" w14:textId="77777777" w:rsidR="00E73DC4" w:rsidRDefault="00E73DC4">
            <w:pPr>
              <w:jc w:val="center"/>
              <w:rPr>
                <w:rFonts w:eastAsia="Times New Roman"/>
              </w:rPr>
            </w:pPr>
            <w:r>
              <w:rPr>
                <w:rFonts w:eastAsia="Times New Roman"/>
              </w:rPr>
              <w:t>1.02</w:t>
            </w:r>
          </w:p>
        </w:tc>
        <w:tc>
          <w:tcPr>
            <w:tcW w:w="0" w:type="auto"/>
            <w:tcMar>
              <w:top w:w="113" w:type="dxa"/>
              <w:left w:w="113" w:type="dxa"/>
              <w:bottom w:w="113" w:type="dxa"/>
              <w:right w:w="113" w:type="dxa"/>
            </w:tcMar>
            <w:hideMark/>
          </w:tcPr>
          <w:p w14:paraId="5C5B18FD" w14:textId="77777777" w:rsidR="00E73DC4" w:rsidRDefault="00E73DC4">
            <w:pPr>
              <w:jc w:val="center"/>
              <w:rPr>
                <w:rFonts w:eastAsia="Times New Roman"/>
              </w:rPr>
            </w:pPr>
            <w:r>
              <w:rPr>
                <w:rFonts w:eastAsia="Times New Roman"/>
              </w:rPr>
              <w:t>0.31</w:t>
            </w:r>
          </w:p>
        </w:tc>
      </w:tr>
      <w:tr w:rsidR="00E73DC4" w14:paraId="2BAC6050" w14:textId="77777777">
        <w:trPr>
          <w:divId w:val="851260679"/>
        </w:trPr>
        <w:tc>
          <w:tcPr>
            <w:tcW w:w="0" w:type="auto"/>
            <w:tcMar>
              <w:top w:w="113" w:type="dxa"/>
              <w:left w:w="113" w:type="dxa"/>
              <w:bottom w:w="113" w:type="dxa"/>
              <w:right w:w="113" w:type="dxa"/>
            </w:tcMar>
            <w:hideMark/>
          </w:tcPr>
          <w:p w14:paraId="31F5647C" w14:textId="7257E08F" w:rsidR="00E73DC4" w:rsidRDefault="00E73DC4">
            <w:pPr>
              <w:rPr>
                <w:rFonts w:eastAsia="Times New Roman"/>
              </w:rPr>
            </w:pPr>
            <w:proofErr w:type="spellStart"/>
            <w:r>
              <w:rPr>
                <w:rFonts w:eastAsia="Times New Roman"/>
              </w:rPr>
              <w:t>Cond</w:t>
            </w:r>
            <w:r w:rsidR="00641DF0">
              <w:rPr>
                <w:rFonts w:eastAsia="Times New Roman"/>
              </w:rPr>
              <w:t>ition</w:t>
            </w:r>
            <w:r>
              <w:rPr>
                <w:rFonts w:eastAsia="Times New Roman"/>
              </w:rPr>
              <w:t>:Type</w:t>
            </w:r>
            <w:proofErr w:type="spellEnd"/>
          </w:p>
        </w:tc>
        <w:tc>
          <w:tcPr>
            <w:tcW w:w="0" w:type="auto"/>
            <w:tcMar>
              <w:top w:w="113" w:type="dxa"/>
              <w:left w:w="113" w:type="dxa"/>
              <w:bottom w:w="113" w:type="dxa"/>
              <w:right w:w="113" w:type="dxa"/>
            </w:tcMar>
            <w:hideMark/>
          </w:tcPr>
          <w:p w14:paraId="2E1CAAFC" w14:textId="77777777" w:rsidR="00E73DC4" w:rsidRDefault="00E73DC4">
            <w:pPr>
              <w:jc w:val="center"/>
              <w:rPr>
                <w:rFonts w:eastAsia="Times New Roman"/>
              </w:rPr>
            </w:pPr>
            <w:r>
              <w:rPr>
                <w:rFonts w:eastAsia="Times New Roman"/>
              </w:rPr>
              <w:t>3.49</w:t>
            </w:r>
          </w:p>
        </w:tc>
        <w:tc>
          <w:tcPr>
            <w:tcW w:w="0" w:type="auto"/>
            <w:tcMar>
              <w:top w:w="113" w:type="dxa"/>
              <w:left w:w="113" w:type="dxa"/>
              <w:bottom w:w="113" w:type="dxa"/>
              <w:right w:w="113" w:type="dxa"/>
            </w:tcMar>
            <w:hideMark/>
          </w:tcPr>
          <w:p w14:paraId="1CD85965" w14:textId="77777777" w:rsidR="00E73DC4" w:rsidRDefault="00E73DC4">
            <w:pPr>
              <w:jc w:val="center"/>
              <w:rPr>
                <w:rFonts w:eastAsia="Times New Roman"/>
              </w:rPr>
            </w:pPr>
            <w:r>
              <w:rPr>
                <w:rFonts w:eastAsia="Times New Roman"/>
              </w:rPr>
              <w:t>1</w:t>
            </w:r>
          </w:p>
        </w:tc>
        <w:tc>
          <w:tcPr>
            <w:tcW w:w="0" w:type="auto"/>
            <w:tcMar>
              <w:top w:w="113" w:type="dxa"/>
              <w:left w:w="113" w:type="dxa"/>
              <w:bottom w:w="113" w:type="dxa"/>
              <w:right w:w="113" w:type="dxa"/>
            </w:tcMar>
            <w:hideMark/>
          </w:tcPr>
          <w:p w14:paraId="32EA34FC" w14:textId="77777777" w:rsidR="00E73DC4" w:rsidRDefault="00E73DC4">
            <w:pPr>
              <w:jc w:val="center"/>
              <w:rPr>
                <w:rFonts w:eastAsia="Times New Roman"/>
              </w:rPr>
            </w:pPr>
            <w:r>
              <w:rPr>
                <w:rFonts w:eastAsia="Times New Roman"/>
              </w:rPr>
              <w:t>1.48</w:t>
            </w:r>
          </w:p>
        </w:tc>
        <w:tc>
          <w:tcPr>
            <w:tcW w:w="0" w:type="auto"/>
            <w:tcMar>
              <w:top w:w="113" w:type="dxa"/>
              <w:left w:w="113" w:type="dxa"/>
              <w:bottom w:w="113" w:type="dxa"/>
              <w:right w:w="113" w:type="dxa"/>
            </w:tcMar>
            <w:hideMark/>
          </w:tcPr>
          <w:p w14:paraId="5DFF715A" w14:textId="77777777" w:rsidR="00E73DC4" w:rsidRDefault="00E73DC4">
            <w:pPr>
              <w:jc w:val="center"/>
              <w:rPr>
                <w:rFonts w:eastAsia="Times New Roman"/>
              </w:rPr>
            </w:pPr>
            <w:r>
              <w:rPr>
                <w:rFonts w:eastAsia="Times New Roman"/>
              </w:rPr>
              <w:t>0.23</w:t>
            </w:r>
          </w:p>
        </w:tc>
      </w:tr>
      <w:tr w:rsidR="00E73DC4" w14:paraId="3638C9FC" w14:textId="77777777">
        <w:trPr>
          <w:divId w:val="851260679"/>
        </w:trPr>
        <w:tc>
          <w:tcPr>
            <w:tcW w:w="0" w:type="auto"/>
            <w:tcBorders>
              <w:bottom w:val="double" w:sz="6" w:space="0" w:color="auto"/>
            </w:tcBorders>
            <w:tcMar>
              <w:top w:w="113" w:type="dxa"/>
              <w:left w:w="113" w:type="dxa"/>
              <w:bottom w:w="113" w:type="dxa"/>
              <w:right w:w="113" w:type="dxa"/>
            </w:tcMar>
            <w:hideMark/>
          </w:tcPr>
          <w:p w14:paraId="0EF7B601" w14:textId="77777777" w:rsidR="00E73DC4" w:rsidRDefault="00E73DC4">
            <w:pPr>
              <w:rPr>
                <w:rFonts w:eastAsia="Times New Roman"/>
              </w:rPr>
            </w:pPr>
            <w:r>
              <w:rPr>
                <w:rFonts w:eastAsia="Times New Roman"/>
              </w:rPr>
              <w:t>Residuals</w:t>
            </w:r>
          </w:p>
        </w:tc>
        <w:tc>
          <w:tcPr>
            <w:tcW w:w="0" w:type="auto"/>
            <w:tcBorders>
              <w:bottom w:val="double" w:sz="6" w:space="0" w:color="auto"/>
            </w:tcBorders>
            <w:tcMar>
              <w:top w:w="113" w:type="dxa"/>
              <w:left w:w="113" w:type="dxa"/>
              <w:bottom w:w="113" w:type="dxa"/>
              <w:right w:w="113" w:type="dxa"/>
            </w:tcMar>
            <w:hideMark/>
          </w:tcPr>
          <w:p w14:paraId="500E0F24" w14:textId="77777777" w:rsidR="00E73DC4" w:rsidRDefault="00E73DC4">
            <w:pPr>
              <w:jc w:val="center"/>
              <w:rPr>
                <w:rFonts w:eastAsia="Times New Roman"/>
              </w:rPr>
            </w:pPr>
            <w:r>
              <w:rPr>
                <w:rFonts w:eastAsia="Times New Roman"/>
              </w:rPr>
              <w:t>256.86</w:t>
            </w:r>
          </w:p>
        </w:tc>
        <w:tc>
          <w:tcPr>
            <w:tcW w:w="0" w:type="auto"/>
            <w:tcBorders>
              <w:bottom w:val="double" w:sz="6" w:space="0" w:color="auto"/>
            </w:tcBorders>
            <w:tcMar>
              <w:top w:w="113" w:type="dxa"/>
              <w:left w:w="113" w:type="dxa"/>
              <w:bottom w:w="113" w:type="dxa"/>
              <w:right w:w="113" w:type="dxa"/>
            </w:tcMar>
            <w:hideMark/>
          </w:tcPr>
          <w:p w14:paraId="4667BC8F" w14:textId="77777777" w:rsidR="00E73DC4" w:rsidRDefault="00E73DC4">
            <w:pPr>
              <w:jc w:val="center"/>
              <w:rPr>
                <w:rFonts w:eastAsia="Times New Roman"/>
              </w:rPr>
            </w:pPr>
            <w:r>
              <w:rPr>
                <w:rFonts w:eastAsia="Times New Roman"/>
              </w:rPr>
              <w:t>109</w:t>
            </w:r>
          </w:p>
        </w:tc>
        <w:tc>
          <w:tcPr>
            <w:tcW w:w="0" w:type="auto"/>
            <w:tcBorders>
              <w:bottom w:val="double" w:sz="6" w:space="0" w:color="auto"/>
            </w:tcBorders>
            <w:tcMar>
              <w:top w:w="113" w:type="dxa"/>
              <w:left w:w="113" w:type="dxa"/>
              <w:bottom w:w="113" w:type="dxa"/>
              <w:right w:w="113" w:type="dxa"/>
            </w:tcMar>
            <w:hideMark/>
          </w:tcPr>
          <w:p w14:paraId="14B983AE" w14:textId="4C1801CC" w:rsidR="00E73DC4" w:rsidRDefault="00E73DC4">
            <w:pPr>
              <w:jc w:val="center"/>
              <w:rPr>
                <w:rFonts w:eastAsia="Times New Roman"/>
              </w:rPr>
            </w:pPr>
          </w:p>
        </w:tc>
        <w:tc>
          <w:tcPr>
            <w:tcW w:w="0" w:type="auto"/>
            <w:tcBorders>
              <w:bottom w:val="double" w:sz="6" w:space="0" w:color="auto"/>
            </w:tcBorders>
            <w:tcMar>
              <w:top w:w="113" w:type="dxa"/>
              <w:left w:w="113" w:type="dxa"/>
              <w:bottom w:w="113" w:type="dxa"/>
              <w:right w:w="113" w:type="dxa"/>
            </w:tcMar>
            <w:hideMark/>
          </w:tcPr>
          <w:p w14:paraId="2BFD79DC" w14:textId="3D0D8E47" w:rsidR="00E73DC4" w:rsidRDefault="00E73DC4">
            <w:pPr>
              <w:jc w:val="center"/>
              <w:rPr>
                <w:rFonts w:eastAsia="Times New Roman"/>
              </w:rPr>
            </w:pPr>
          </w:p>
        </w:tc>
      </w:tr>
    </w:tbl>
    <w:p w14:paraId="3BA992F4" w14:textId="77777777" w:rsidR="00E73DC4" w:rsidRDefault="00E73DC4">
      <w:pPr>
        <w:divId w:val="851260679"/>
        <w:rPr>
          <w:rFonts w:eastAsia="Times New Roman"/>
        </w:rPr>
      </w:pPr>
    </w:p>
    <w:p w14:paraId="7E532C78" w14:textId="0DEF8D21" w:rsidR="00E73DC4" w:rsidRDefault="00E73DC4" w:rsidP="00CE3979">
      <w:r>
        <w:t>Willingness</w:t>
      </w:r>
    </w:p>
    <w:tbl>
      <w:tblPr>
        <w:tblW w:w="0" w:type="auto"/>
        <w:tblCellMar>
          <w:top w:w="15" w:type="dxa"/>
          <w:left w:w="15" w:type="dxa"/>
          <w:bottom w:w="15" w:type="dxa"/>
          <w:right w:w="15" w:type="dxa"/>
        </w:tblCellMar>
        <w:tblLook w:val="04A0" w:firstRow="1" w:lastRow="0" w:firstColumn="1" w:lastColumn="0" w:noHBand="0" w:noVBand="1"/>
      </w:tblPr>
      <w:tblGrid>
        <w:gridCol w:w="1746"/>
        <w:gridCol w:w="940"/>
        <w:gridCol w:w="586"/>
        <w:gridCol w:w="953"/>
        <w:gridCol w:w="935"/>
      </w:tblGrid>
      <w:tr w:rsidR="00E73DC4" w14:paraId="674EF9C9" w14:textId="77777777">
        <w:trPr>
          <w:divId w:val="546530441"/>
        </w:trPr>
        <w:tc>
          <w:tcPr>
            <w:tcW w:w="0" w:type="auto"/>
            <w:tcBorders>
              <w:top w:val="double" w:sz="6" w:space="0" w:color="auto"/>
              <w:bottom w:val="single" w:sz="6" w:space="0" w:color="000000"/>
            </w:tcBorders>
            <w:tcMar>
              <w:top w:w="113" w:type="dxa"/>
              <w:left w:w="113" w:type="dxa"/>
              <w:bottom w:w="113" w:type="dxa"/>
              <w:right w:w="113" w:type="dxa"/>
            </w:tcMar>
            <w:vAlign w:val="center"/>
            <w:hideMark/>
          </w:tcPr>
          <w:p w14:paraId="59D7C079" w14:textId="77777777" w:rsidR="00E73DC4" w:rsidRDefault="00E73DC4">
            <w:pPr>
              <w:rPr>
                <w:rFonts w:eastAsia="Times New Roman"/>
                <w:i/>
                <w:iCs/>
              </w:rPr>
            </w:pPr>
            <w:r>
              <w:rPr>
                <w:rFonts w:eastAsia="Times New Roman"/>
                <w:i/>
                <w:iCs/>
              </w:rPr>
              <w:t>Effect</w:t>
            </w:r>
          </w:p>
        </w:tc>
        <w:tc>
          <w:tcPr>
            <w:tcW w:w="0" w:type="auto"/>
            <w:tcBorders>
              <w:top w:val="double" w:sz="6" w:space="0" w:color="auto"/>
              <w:bottom w:val="single" w:sz="6" w:space="0" w:color="000000"/>
            </w:tcBorders>
            <w:tcMar>
              <w:top w:w="113" w:type="dxa"/>
              <w:left w:w="113" w:type="dxa"/>
              <w:bottom w:w="113" w:type="dxa"/>
              <w:right w:w="113" w:type="dxa"/>
            </w:tcMar>
            <w:vAlign w:val="center"/>
            <w:hideMark/>
          </w:tcPr>
          <w:p w14:paraId="44FFC4A3" w14:textId="77777777" w:rsidR="00E73DC4" w:rsidRDefault="00E73DC4">
            <w:pPr>
              <w:jc w:val="center"/>
              <w:rPr>
                <w:rFonts w:eastAsia="Times New Roman"/>
                <w:i/>
                <w:iCs/>
              </w:rPr>
            </w:pPr>
            <w:r>
              <w:rPr>
                <w:rFonts w:eastAsia="Times New Roman"/>
                <w:i/>
                <w:iCs/>
              </w:rPr>
              <w:t>Sum Sq</w:t>
            </w:r>
          </w:p>
        </w:tc>
        <w:tc>
          <w:tcPr>
            <w:tcW w:w="0" w:type="auto"/>
            <w:tcBorders>
              <w:top w:val="double" w:sz="6" w:space="0" w:color="auto"/>
              <w:bottom w:val="single" w:sz="6" w:space="0" w:color="000000"/>
            </w:tcBorders>
            <w:tcMar>
              <w:top w:w="113" w:type="dxa"/>
              <w:left w:w="113" w:type="dxa"/>
              <w:bottom w:w="113" w:type="dxa"/>
              <w:right w:w="113" w:type="dxa"/>
            </w:tcMar>
            <w:vAlign w:val="center"/>
            <w:hideMark/>
          </w:tcPr>
          <w:p w14:paraId="23278386" w14:textId="5290D9BA" w:rsidR="00E73DC4" w:rsidRDefault="00686C24">
            <w:pPr>
              <w:jc w:val="center"/>
              <w:rPr>
                <w:rFonts w:eastAsia="Times New Roman"/>
                <w:i/>
                <w:iCs/>
              </w:rPr>
            </w:pPr>
            <w:r>
              <w:rPr>
                <w:rFonts w:eastAsia="Times New Roman"/>
                <w:i/>
                <w:iCs/>
              </w:rPr>
              <w:t>df</w:t>
            </w:r>
          </w:p>
        </w:tc>
        <w:tc>
          <w:tcPr>
            <w:tcW w:w="0" w:type="auto"/>
            <w:tcBorders>
              <w:top w:val="double" w:sz="6" w:space="0" w:color="auto"/>
              <w:bottom w:val="single" w:sz="6" w:space="0" w:color="000000"/>
            </w:tcBorders>
            <w:tcMar>
              <w:top w:w="113" w:type="dxa"/>
              <w:left w:w="113" w:type="dxa"/>
              <w:bottom w:w="113" w:type="dxa"/>
              <w:right w:w="113" w:type="dxa"/>
            </w:tcMar>
            <w:vAlign w:val="center"/>
            <w:hideMark/>
          </w:tcPr>
          <w:p w14:paraId="3DED6B25" w14:textId="77777777" w:rsidR="00E73DC4" w:rsidRDefault="00E73DC4">
            <w:pPr>
              <w:jc w:val="center"/>
              <w:rPr>
                <w:rFonts w:eastAsia="Times New Roman"/>
                <w:i/>
                <w:iCs/>
              </w:rPr>
            </w:pPr>
            <w:r>
              <w:rPr>
                <w:rFonts w:eastAsia="Times New Roman"/>
                <w:i/>
                <w:iCs/>
              </w:rPr>
              <w:t>F value</w:t>
            </w:r>
          </w:p>
        </w:tc>
        <w:tc>
          <w:tcPr>
            <w:tcW w:w="0" w:type="auto"/>
            <w:tcBorders>
              <w:top w:val="double" w:sz="6" w:space="0" w:color="auto"/>
              <w:bottom w:val="single" w:sz="6" w:space="0" w:color="000000"/>
            </w:tcBorders>
            <w:tcMar>
              <w:top w:w="113" w:type="dxa"/>
              <w:left w:w="113" w:type="dxa"/>
              <w:bottom w:w="113" w:type="dxa"/>
              <w:right w:w="113" w:type="dxa"/>
            </w:tcMar>
            <w:vAlign w:val="center"/>
            <w:hideMark/>
          </w:tcPr>
          <w:p w14:paraId="58343E83" w14:textId="77777777" w:rsidR="00E73DC4" w:rsidRDefault="00E73DC4">
            <w:pPr>
              <w:jc w:val="center"/>
              <w:rPr>
                <w:rFonts w:eastAsia="Times New Roman"/>
                <w:i/>
                <w:iCs/>
              </w:rPr>
            </w:pPr>
            <w:proofErr w:type="spellStart"/>
            <w:r>
              <w:rPr>
                <w:rFonts w:eastAsia="Times New Roman"/>
                <w:i/>
                <w:iCs/>
              </w:rPr>
              <w:t>Pr</w:t>
            </w:r>
            <w:proofErr w:type="spellEnd"/>
            <w:r>
              <w:rPr>
                <w:rFonts w:eastAsia="Times New Roman"/>
                <w:i/>
                <w:iCs/>
              </w:rPr>
              <w:t>(&gt;F)</w:t>
            </w:r>
          </w:p>
        </w:tc>
      </w:tr>
      <w:tr w:rsidR="00E73DC4" w14:paraId="4F94FC3C" w14:textId="77777777">
        <w:trPr>
          <w:divId w:val="546530441"/>
        </w:trPr>
        <w:tc>
          <w:tcPr>
            <w:tcW w:w="0" w:type="auto"/>
            <w:tcMar>
              <w:top w:w="113" w:type="dxa"/>
              <w:left w:w="113" w:type="dxa"/>
              <w:bottom w:w="113" w:type="dxa"/>
              <w:right w:w="113" w:type="dxa"/>
            </w:tcMar>
            <w:hideMark/>
          </w:tcPr>
          <w:p w14:paraId="5BD177D3" w14:textId="77777777" w:rsidR="00E73DC4" w:rsidRDefault="00E73DC4">
            <w:pPr>
              <w:rPr>
                <w:rFonts w:eastAsia="Times New Roman"/>
              </w:rPr>
            </w:pPr>
            <w:r>
              <w:rPr>
                <w:rFonts w:eastAsia="Times New Roman"/>
              </w:rPr>
              <w:t>(Intercept)</w:t>
            </w:r>
          </w:p>
        </w:tc>
        <w:tc>
          <w:tcPr>
            <w:tcW w:w="0" w:type="auto"/>
            <w:tcMar>
              <w:top w:w="113" w:type="dxa"/>
              <w:left w:w="113" w:type="dxa"/>
              <w:bottom w:w="113" w:type="dxa"/>
              <w:right w:w="113" w:type="dxa"/>
            </w:tcMar>
            <w:hideMark/>
          </w:tcPr>
          <w:p w14:paraId="0DEEB166" w14:textId="77777777" w:rsidR="00E73DC4" w:rsidRDefault="00E73DC4">
            <w:pPr>
              <w:jc w:val="center"/>
              <w:rPr>
                <w:rFonts w:eastAsia="Times New Roman"/>
              </w:rPr>
            </w:pPr>
            <w:r>
              <w:rPr>
                <w:rFonts w:eastAsia="Times New Roman"/>
              </w:rPr>
              <w:t>271.21</w:t>
            </w:r>
          </w:p>
        </w:tc>
        <w:tc>
          <w:tcPr>
            <w:tcW w:w="0" w:type="auto"/>
            <w:tcMar>
              <w:top w:w="113" w:type="dxa"/>
              <w:left w:w="113" w:type="dxa"/>
              <w:bottom w:w="113" w:type="dxa"/>
              <w:right w:w="113" w:type="dxa"/>
            </w:tcMar>
            <w:hideMark/>
          </w:tcPr>
          <w:p w14:paraId="19183E12" w14:textId="77777777" w:rsidR="00E73DC4" w:rsidRDefault="00E73DC4">
            <w:pPr>
              <w:jc w:val="center"/>
              <w:rPr>
                <w:rFonts w:eastAsia="Times New Roman"/>
              </w:rPr>
            </w:pPr>
            <w:r>
              <w:rPr>
                <w:rFonts w:eastAsia="Times New Roman"/>
              </w:rPr>
              <w:t>1</w:t>
            </w:r>
          </w:p>
        </w:tc>
        <w:tc>
          <w:tcPr>
            <w:tcW w:w="0" w:type="auto"/>
            <w:tcMar>
              <w:top w:w="113" w:type="dxa"/>
              <w:left w:w="113" w:type="dxa"/>
              <w:bottom w:w="113" w:type="dxa"/>
              <w:right w:w="113" w:type="dxa"/>
            </w:tcMar>
            <w:hideMark/>
          </w:tcPr>
          <w:p w14:paraId="5211EBDD" w14:textId="77777777" w:rsidR="00E73DC4" w:rsidRDefault="00E73DC4">
            <w:pPr>
              <w:jc w:val="center"/>
              <w:rPr>
                <w:rFonts w:eastAsia="Times New Roman"/>
              </w:rPr>
            </w:pPr>
            <w:r>
              <w:rPr>
                <w:rFonts w:eastAsia="Times New Roman"/>
              </w:rPr>
              <w:t>334.94</w:t>
            </w:r>
          </w:p>
        </w:tc>
        <w:tc>
          <w:tcPr>
            <w:tcW w:w="0" w:type="auto"/>
            <w:tcMar>
              <w:top w:w="113" w:type="dxa"/>
              <w:left w:w="113" w:type="dxa"/>
              <w:bottom w:w="113" w:type="dxa"/>
              <w:right w:w="113" w:type="dxa"/>
            </w:tcMar>
            <w:hideMark/>
          </w:tcPr>
          <w:p w14:paraId="14926763" w14:textId="77777777" w:rsidR="00E73DC4" w:rsidRDefault="00E73DC4">
            <w:pPr>
              <w:jc w:val="center"/>
              <w:rPr>
                <w:rFonts w:eastAsia="Times New Roman"/>
              </w:rPr>
            </w:pPr>
            <w:r>
              <w:rPr>
                <w:rFonts w:eastAsia="Times New Roman"/>
              </w:rPr>
              <w:t>0.00</w:t>
            </w:r>
          </w:p>
        </w:tc>
      </w:tr>
      <w:tr w:rsidR="00E73DC4" w14:paraId="031DC759" w14:textId="77777777">
        <w:trPr>
          <w:divId w:val="546530441"/>
        </w:trPr>
        <w:tc>
          <w:tcPr>
            <w:tcW w:w="0" w:type="auto"/>
            <w:tcMar>
              <w:top w:w="113" w:type="dxa"/>
              <w:left w:w="113" w:type="dxa"/>
              <w:bottom w:w="113" w:type="dxa"/>
              <w:right w:w="113" w:type="dxa"/>
            </w:tcMar>
            <w:hideMark/>
          </w:tcPr>
          <w:p w14:paraId="219D5746" w14:textId="5456538B" w:rsidR="00E73DC4" w:rsidRDefault="00E73DC4">
            <w:pPr>
              <w:rPr>
                <w:rFonts w:eastAsia="Times New Roman"/>
              </w:rPr>
            </w:pPr>
            <w:r>
              <w:rPr>
                <w:rFonts w:eastAsia="Times New Roman"/>
              </w:rPr>
              <w:lastRenderedPageBreak/>
              <w:t>Cond</w:t>
            </w:r>
            <w:r w:rsidR="00641DF0">
              <w:rPr>
                <w:rFonts w:eastAsia="Times New Roman"/>
              </w:rPr>
              <w:t>ition</w:t>
            </w:r>
          </w:p>
        </w:tc>
        <w:tc>
          <w:tcPr>
            <w:tcW w:w="0" w:type="auto"/>
            <w:tcMar>
              <w:top w:w="113" w:type="dxa"/>
              <w:left w:w="113" w:type="dxa"/>
              <w:bottom w:w="113" w:type="dxa"/>
              <w:right w:w="113" w:type="dxa"/>
            </w:tcMar>
            <w:hideMark/>
          </w:tcPr>
          <w:p w14:paraId="2C29EB3A" w14:textId="77777777" w:rsidR="00E73DC4" w:rsidRDefault="00E73DC4">
            <w:pPr>
              <w:jc w:val="center"/>
              <w:rPr>
                <w:rFonts w:eastAsia="Times New Roman"/>
              </w:rPr>
            </w:pPr>
            <w:r>
              <w:rPr>
                <w:rFonts w:eastAsia="Times New Roman"/>
              </w:rPr>
              <w:t>0.09</w:t>
            </w:r>
          </w:p>
        </w:tc>
        <w:tc>
          <w:tcPr>
            <w:tcW w:w="0" w:type="auto"/>
            <w:tcMar>
              <w:top w:w="113" w:type="dxa"/>
              <w:left w:w="113" w:type="dxa"/>
              <w:bottom w:w="113" w:type="dxa"/>
              <w:right w:w="113" w:type="dxa"/>
            </w:tcMar>
            <w:hideMark/>
          </w:tcPr>
          <w:p w14:paraId="5F31DEE5" w14:textId="77777777" w:rsidR="00E73DC4" w:rsidRDefault="00E73DC4">
            <w:pPr>
              <w:jc w:val="center"/>
              <w:rPr>
                <w:rFonts w:eastAsia="Times New Roman"/>
              </w:rPr>
            </w:pPr>
            <w:r>
              <w:rPr>
                <w:rFonts w:eastAsia="Times New Roman"/>
              </w:rPr>
              <w:t>1</w:t>
            </w:r>
          </w:p>
        </w:tc>
        <w:tc>
          <w:tcPr>
            <w:tcW w:w="0" w:type="auto"/>
            <w:tcMar>
              <w:top w:w="113" w:type="dxa"/>
              <w:left w:w="113" w:type="dxa"/>
              <w:bottom w:w="113" w:type="dxa"/>
              <w:right w:w="113" w:type="dxa"/>
            </w:tcMar>
            <w:hideMark/>
          </w:tcPr>
          <w:p w14:paraId="1740D455" w14:textId="77777777" w:rsidR="00E73DC4" w:rsidRDefault="00E73DC4">
            <w:pPr>
              <w:jc w:val="center"/>
              <w:rPr>
                <w:rFonts w:eastAsia="Times New Roman"/>
              </w:rPr>
            </w:pPr>
            <w:r>
              <w:rPr>
                <w:rFonts w:eastAsia="Times New Roman"/>
              </w:rPr>
              <w:t>0.11</w:t>
            </w:r>
          </w:p>
        </w:tc>
        <w:tc>
          <w:tcPr>
            <w:tcW w:w="0" w:type="auto"/>
            <w:tcMar>
              <w:top w:w="113" w:type="dxa"/>
              <w:left w:w="113" w:type="dxa"/>
              <w:bottom w:w="113" w:type="dxa"/>
              <w:right w:w="113" w:type="dxa"/>
            </w:tcMar>
            <w:hideMark/>
          </w:tcPr>
          <w:p w14:paraId="2D1E6BE4" w14:textId="77777777" w:rsidR="00E73DC4" w:rsidRDefault="00E73DC4">
            <w:pPr>
              <w:jc w:val="center"/>
              <w:rPr>
                <w:rFonts w:eastAsia="Times New Roman"/>
              </w:rPr>
            </w:pPr>
            <w:r>
              <w:rPr>
                <w:rFonts w:eastAsia="Times New Roman"/>
              </w:rPr>
              <w:t>0.74</w:t>
            </w:r>
          </w:p>
        </w:tc>
      </w:tr>
      <w:tr w:rsidR="00E73DC4" w14:paraId="0670A7D0" w14:textId="77777777">
        <w:trPr>
          <w:divId w:val="546530441"/>
        </w:trPr>
        <w:tc>
          <w:tcPr>
            <w:tcW w:w="0" w:type="auto"/>
            <w:tcMar>
              <w:top w:w="113" w:type="dxa"/>
              <w:left w:w="113" w:type="dxa"/>
              <w:bottom w:w="113" w:type="dxa"/>
              <w:right w:w="113" w:type="dxa"/>
            </w:tcMar>
            <w:hideMark/>
          </w:tcPr>
          <w:p w14:paraId="287559AE" w14:textId="77777777" w:rsidR="00E73DC4" w:rsidRDefault="00E73DC4">
            <w:pPr>
              <w:rPr>
                <w:rFonts w:eastAsia="Times New Roman"/>
              </w:rPr>
            </w:pPr>
            <w:r>
              <w:rPr>
                <w:rFonts w:eastAsia="Times New Roman"/>
              </w:rPr>
              <w:t>Type</w:t>
            </w:r>
          </w:p>
        </w:tc>
        <w:tc>
          <w:tcPr>
            <w:tcW w:w="0" w:type="auto"/>
            <w:tcMar>
              <w:top w:w="113" w:type="dxa"/>
              <w:left w:w="113" w:type="dxa"/>
              <w:bottom w:w="113" w:type="dxa"/>
              <w:right w:w="113" w:type="dxa"/>
            </w:tcMar>
            <w:hideMark/>
          </w:tcPr>
          <w:p w14:paraId="38FE3278" w14:textId="77777777" w:rsidR="00E73DC4" w:rsidRDefault="00E73DC4">
            <w:pPr>
              <w:jc w:val="center"/>
              <w:rPr>
                <w:rFonts w:eastAsia="Times New Roman"/>
              </w:rPr>
            </w:pPr>
            <w:r>
              <w:rPr>
                <w:rFonts w:eastAsia="Times New Roman"/>
              </w:rPr>
              <w:t>0.11</w:t>
            </w:r>
          </w:p>
        </w:tc>
        <w:tc>
          <w:tcPr>
            <w:tcW w:w="0" w:type="auto"/>
            <w:tcMar>
              <w:top w:w="113" w:type="dxa"/>
              <w:left w:w="113" w:type="dxa"/>
              <w:bottom w:w="113" w:type="dxa"/>
              <w:right w:w="113" w:type="dxa"/>
            </w:tcMar>
            <w:hideMark/>
          </w:tcPr>
          <w:p w14:paraId="0AE2F04D" w14:textId="77777777" w:rsidR="00E73DC4" w:rsidRDefault="00E73DC4">
            <w:pPr>
              <w:jc w:val="center"/>
              <w:rPr>
                <w:rFonts w:eastAsia="Times New Roman"/>
              </w:rPr>
            </w:pPr>
            <w:r>
              <w:rPr>
                <w:rFonts w:eastAsia="Times New Roman"/>
              </w:rPr>
              <w:t>1</w:t>
            </w:r>
          </w:p>
        </w:tc>
        <w:tc>
          <w:tcPr>
            <w:tcW w:w="0" w:type="auto"/>
            <w:tcMar>
              <w:top w:w="113" w:type="dxa"/>
              <w:left w:w="113" w:type="dxa"/>
              <w:bottom w:w="113" w:type="dxa"/>
              <w:right w:w="113" w:type="dxa"/>
            </w:tcMar>
            <w:hideMark/>
          </w:tcPr>
          <w:p w14:paraId="3F29711F" w14:textId="77777777" w:rsidR="00E73DC4" w:rsidRDefault="00E73DC4">
            <w:pPr>
              <w:jc w:val="center"/>
              <w:rPr>
                <w:rFonts w:eastAsia="Times New Roman"/>
              </w:rPr>
            </w:pPr>
            <w:r>
              <w:rPr>
                <w:rFonts w:eastAsia="Times New Roman"/>
              </w:rPr>
              <w:t>0.14</w:t>
            </w:r>
          </w:p>
        </w:tc>
        <w:tc>
          <w:tcPr>
            <w:tcW w:w="0" w:type="auto"/>
            <w:tcMar>
              <w:top w:w="113" w:type="dxa"/>
              <w:left w:w="113" w:type="dxa"/>
              <w:bottom w:w="113" w:type="dxa"/>
              <w:right w:w="113" w:type="dxa"/>
            </w:tcMar>
            <w:hideMark/>
          </w:tcPr>
          <w:p w14:paraId="33E5801D" w14:textId="77777777" w:rsidR="00E73DC4" w:rsidRDefault="00E73DC4">
            <w:pPr>
              <w:jc w:val="center"/>
              <w:rPr>
                <w:rFonts w:eastAsia="Times New Roman"/>
              </w:rPr>
            </w:pPr>
            <w:r>
              <w:rPr>
                <w:rFonts w:eastAsia="Times New Roman"/>
              </w:rPr>
              <w:t>0.71</w:t>
            </w:r>
          </w:p>
        </w:tc>
      </w:tr>
      <w:tr w:rsidR="00E73DC4" w14:paraId="3F349DD8" w14:textId="77777777">
        <w:trPr>
          <w:divId w:val="546530441"/>
        </w:trPr>
        <w:tc>
          <w:tcPr>
            <w:tcW w:w="0" w:type="auto"/>
            <w:tcMar>
              <w:top w:w="113" w:type="dxa"/>
              <w:left w:w="113" w:type="dxa"/>
              <w:bottom w:w="113" w:type="dxa"/>
              <w:right w:w="113" w:type="dxa"/>
            </w:tcMar>
            <w:hideMark/>
          </w:tcPr>
          <w:p w14:paraId="2AE290C9" w14:textId="406A4582" w:rsidR="00E73DC4" w:rsidRDefault="00E73DC4">
            <w:pPr>
              <w:rPr>
                <w:rFonts w:eastAsia="Times New Roman"/>
              </w:rPr>
            </w:pPr>
            <w:proofErr w:type="spellStart"/>
            <w:r>
              <w:rPr>
                <w:rFonts w:eastAsia="Times New Roman"/>
              </w:rPr>
              <w:t>Cond</w:t>
            </w:r>
            <w:r w:rsidR="00641DF0">
              <w:rPr>
                <w:rFonts w:eastAsia="Times New Roman"/>
              </w:rPr>
              <w:t>ition</w:t>
            </w:r>
            <w:r>
              <w:rPr>
                <w:rFonts w:eastAsia="Times New Roman"/>
              </w:rPr>
              <w:t>:Type</w:t>
            </w:r>
            <w:proofErr w:type="spellEnd"/>
          </w:p>
        </w:tc>
        <w:tc>
          <w:tcPr>
            <w:tcW w:w="0" w:type="auto"/>
            <w:tcMar>
              <w:top w:w="113" w:type="dxa"/>
              <w:left w:w="113" w:type="dxa"/>
              <w:bottom w:w="113" w:type="dxa"/>
              <w:right w:w="113" w:type="dxa"/>
            </w:tcMar>
            <w:hideMark/>
          </w:tcPr>
          <w:p w14:paraId="50D927AA" w14:textId="77777777" w:rsidR="00E73DC4" w:rsidRDefault="00E73DC4">
            <w:pPr>
              <w:jc w:val="center"/>
              <w:rPr>
                <w:rFonts w:eastAsia="Times New Roman"/>
              </w:rPr>
            </w:pPr>
            <w:r>
              <w:rPr>
                <w:rFonts w:eastAsia="Times New Roman"/>
              </w:rPr>
              <w:t>0.41</w:t>
            </w:r>
          </w:p>
        </w:tc>
        <w:tc>
          <w:tcPr>
            <w:tcW w:w="0" w:type="auto"/>
            <w:tcMar>
              <w:top w:w="113" w:type="dxa"/>
              <w:left w:w="113" w:type="dxa"/>
              <w:bottom w:w="113" w:type="dxa"/>
              <w:right w:w="113" w:type="dxa"/>
            </w:tcMar>
            <w:hideMark/>
          </w:tcPr>
          <w:p w14:paraId="35D38AE3" w14:textId="77777777" w:rsidR="00E73DC4" w:rsidRDefault="00E73DC4">
            <w:pPr>
              <w:jc w:val="center"/>
              <w:rPr>
                <w:rFonts w:eastAsia="Times New Roman"/>
              </w:rPr>
            </w:pPr>
            <w:r>
              <w:rPr>
                <w:rFonts w:eastAsia="Times New Roman"/>
              </w:rPr>
              <w:t>1</w:t>
            </w:r>
          </w:p>
        </w:tc>
        <w:tc>
          <w:tcPr>
            <w:tcW w:w="0" w:type="auto"/>
            <w:tcMar>
              <w:top w:w="113" w:type="dxa"/>
              <w:left w:w="113" w:type="dxa"/>
              <w:bottom w:w="113" w:type="dxa"/>
              <w:right w:w="113" w:type="dxa"/>
            </w:tcMar>
            <w:hideMark/>
          </w:tcPr>
          <w:p w14:paraId="0F83F00C" w14:textId="77777777" w:rsidR="00E73DC4" w:rsidRDefault="00E73DC4">
            <w:pPr>
              <w:jc w:val="center"/>
              <w:rPr>
                <w:rFonts w:eastAsia="Times New Roman"/>
              </w:rPr>
            </w:pPr>
            <w:r>
              <w:rPr>
                <w:rFonts w:eastAsia="Times New Roman"/>
              </w:rPr>
              <w:t>0.51</w:t>
            </w:r>
          </w:p>
        </w:tc>
        <w:tc>
          <w:tcPr>
            <w:tcW w:w="0" w:type="auto"/>
            <w:tcMar>
              <w:top w:w="113" w:type="dxa"/>
              <w:left w:w="113" w:type="dxa"/>
              <w:bottom w:w="113" w:type="dxa"/>
              <w:right w:w="113" w:type="dxa"/>
            </w:tcMar>
            <w:hideMark/>
          </w:tcPr>
          <w:p w14:paraId="539CBE12" w14:textId="77777777" w:rsidR="00E73DC4" w:rsidRDefault="00E73DC4">
            <w:pPr>
              <w:jc w:val="center"/>
              <w:rPr>
                <w:rFonts w:eastAsia="Times New Roman"/>
              </w:rPr>
            </w:pPr>
            <w:r>
              <w:rPr>
                <w:rFonts w:eastAsia="Times New Roman"/>
              </w:rPr>
              <w:t>0.48</w:t>
            </w:r>
          </w:p>
        </w:tc>
      </w:tr>
      <w:tr w:rsidR="00E73DC4" w14:paraId="76AFFB6C" w14:textId="77777777">
        <w:trPr>
          <w:divId w:val="546530441"/>
        </w:trPr>
        <w:tc>
          <w:tcPr>
            <w:tcW w:w="0" w:type="auto"/>
            <w:tcBorders>
              <w:bottom w:val="double" w:sz="6" w:space="0" w:color="auto"/>
            </w:tcBorders>
            <w:tcMar>
              <w:top w:w="113" w:type="dxa"/>
              <w:left w:w="113" w:type="dxa"/>
              <w:bottom w:w="113" w:type="dxa"/>
              <w:right w:w="113" w:type="dxa"/>
            </w:tcMar>
            <w:hideMark/>
          </w:tcPr>
          <w:p w14:paraId="6098311F" w14:textId="77777777" w:rsidR="00E73DC4" w:rsidRDefault="00E73DC4">
            <w:pPr>
              <w:rPr>
                <w:rFonts w:eastAsia="Times New Roman"/>
              </w:rPr>
            </w:pPr>
            <w:r>
              <w:rPr>
                <w:rFonts w:eastAsia="Times New Roman"/>
              </w:rPr>
              <w:t>Residuals</w:t>
            </w:r>
          </w:p>
        </w:tc>
        <w:tc>
          <w:tcPr>
            <w:tcW w:w="0" w:type="auto"/>
            <w:tcBorders>
              <w:bottom w:val="double" w:sz="6" w:space="0" w:color="auto"/>
            </w:tcBorders>
            <w:tcMar>
              <w:top w:w="113" w:type="dxa"/>
              <w:left w:w="113" w:type="dxa"/>
              <w:bottom w:w="113" w:type="dxa"/>
              <w:right w:w="113" w:type="dxa"/>
            </w:tcMar>
            <w:hideMark/>
          </w:tcPr>
          <w:p w14:paraId="49A1614E" w14:textId="77777777" w:rsidR="00E73DC4" w:rsidRDefault="00E73DC4">
            <w:pPr>
              <w:jc w:val="center"/>
              <w:rPr>
                <w:rFonts w:eastAsia="Times New Roman"/>
              </w:rPr>
            </w:pPr>
            <w:r>
              <w:rPr>
                <w:rFonts w:eastAsia="Times New Roman"/>
              </w:rPr>
              <w:t>88.26</w:t>
            </w:r>
          </w:p>
        </w:tc>
        <w:tc>
          <w:tcPr>
            <w:tcW w:w="0" w:type="auto"/>
            <w:tcBorders>
              <w:bottom w:val="double" w:sz="6" w:space="0" w:color="auto"/>
            </w:tcBorders>
            <w:tcMar>
              <w:top w:w="113" w:type="dxa"/>
              <w:left w:w="113" w:type="dxa"/>
              <w:bottom w:w="113" w:type="dxa"/>
              <w:right w:w="113" w:type="dxa"/>
            </w:tcMar>
            <w:hideMark/>
          </w:tcPr>
          <w:p w14:paraId="4F1ECE84" w14:textId="77777777" w:rsidR="00E73DC4" w:rsidRDefault="00E73DC4">
            <w:pPr>
              <w:jc w:val="center"/>
              <w:rPr>
                <w:rFonts w:eastAsia="Times New Roman"/>
              </w:rPr>
            </w:pPr>
            <w:r>
              <w:rPr>
                <w:rFonts w:eastAsia="Times New Roman"/>
              </w:rPr>
              <w:t>109</w:t>
            </w:r>
          </w:p>
        </w:tc>
        <w:tc>
          <w:tcPr>
            <w:tcW w:w="0" w:type="auto"/>
            <w:tcBorders>
              <w:bottom w:val="double" w:sz="6" w:space="0" w:color="auto"/>
            </w:tcBorders>
            <w:tcMar>
              <w:top w:w="113" w:type="dxa"/>
              <w:left w:w="113" w:type="dxa"/>
              <w:bottom w:w="113" w:type="dxa"/>
              <w:right w:w="113" w:type="dxa"/>
            </w:tcMar>
            <w:hideMark/>
          </w:tcPr>
          <w:p w14:paraId="6BE58E58" w14:textId="25A21F18" w:rsidR="00E73DC4" w:rsidRDefault="00E73DC4">
            <w:pPr>
              <w:jc w:val="center"/>
              <w:rPr>
                <w:rFonts w:eastAsia="Times New Roman"/>
              </w:rPr>
            </w:pPr>
          </w:p>
        </w:tc>
        <w:tc>
          <w:tcPr>
            <w:tcW w:w="0" w:type="auto"/>
            <w:tcBorders>
              <w:bottom w:val="double" w:sz="6" w:space="0" w:color="auto"/>
            </w:tcBorders>
            <w:tcMar>
              <w:top w:w="113" w:type="dxa"/>
              <w:left w:w="113" w:type="dxa"/>
              <w:bottom w:w="113" w:type="dxa"/>
              <w:right w:w="113" w:type="dxa"/>
            </w:tcMar>
            <w:hideMark/>
          </w:tcPr>
          <w:p w14:paraId="6092B17D" w14:textId="5009DE4D" w:rsidR="00E73DC4" w:rsidRDefault="00E73DC4">
            <w:pPr>
              <w:jc w:val="center"/>
              <w:rPr>
                <w:rFonts w:eastAsia="Times New Roman"/>
              </w:rPr>
            </w:pPr>
          </w:p>
        </w:tc>
      </w:tr>
    </w:tbl>
    <w:p w14:paraId="584D5778" w14:textId="77777777" w:rsidR="00E73DC4" w:rsidRDefault="00E73DC4">
      <w:pPr>
        <w:divId w:val="546530441"/>
        <w:rPr>
          <w:rFonts w:eastAsia="Times New Roman"/>
        </w:rPr>
      </w:pPr>
    </w:p>
    <w:p w14:paraId="36196706" w14:textId="77777777" w:rsidR="00E872EB" w:rsidRDefault="00E872EB" w:rsidP="00CE3979"/>
    <w:p w14:paraId="7B8B6912" w14:textId="5C99966F" w:rsidR="007D341C" w:rsidRDefault="009057EA" w:rsidP="00CE3979">
      <w:r>
        <w:t>Table S</w:t>
      </w:r>
      <w:r w:rsidR="00570862">
        <w:t>IX.2</w:t>
      </w:r>
      <w:r>
        <w:t xml:space="preserve">. </w:t>
      </w:r>
      <w:r w:rsidR="007D341C">
        <w:t>Study 2</w:t>
      </w:r>
      <w:r w:rsidR="00E73DC4">
        <w:t>.  Condition (now/later) ANOVAs, for attitude and willingness to interact dependent variables.</w:t>
      </w:r>
    </w:p>
    <w:p w14:paraId="658E7763" w14:textId="5DA02BF2" w:rsidR="00E73DC4" w:rsidRDefault="00E73DC4" w:rsidP="00CE3979">
      <w:r>
        <w:t>Attitude</w:t>
      </w:r>
    </w:p>
    <w:tbl>
      <w:tblPr>
        <w:tblW w:w="0" w:type="auto"/>
        <w:tblCellMar>
          <w:top w:w="15" w:type="dxa"/>
          <w:left w:w="15" w:type="dxa"/>
          <w:bottom w:w="15" w:type="dxa"/>
          <w:right w:w="15" w:type="dxa"/>
        </w:tblCellMar>
        <w:tblLook w:val="04A0" w:firstRow="1" w:lastRow="0" w:firstColumn="1" w:lastColumn="0" w:noHBand="0" w:noVBand="1"/>
      </w:tblPr>
      <w:tblGrid>
        <w:gridCol w:w="1239"/>
        <w:gridCol w:w="940"/>
        <w:gridCol w:w="466"/>
        <w:gridCol w:w="953"/>
        <w:gridCol w:w="935"/>
      </w:tblGrid>
      <w:tr w:rsidR="00E73DC4" w14:paraId="387466F4" w14:textId="77777777">
        <w:trPr>
          <w:divId w:val="1179269979"/>
        </w:trPr>
        <w:tc>
          <w:tcPr>
            <w:tcW w:w="0" w:type="auto"/>
            <w:tcBorders>
              <w:top w:val="double" w:sz="6" w:space="0" w:color="auto"/>
              <w:bottom w:val="single" w:sz="6" w:space="0" w:color="000000"/>
            </w:tcBorders>
            <w:tcMar>
              <w:top w:w="113" w:type="dxa"/>
              <w:left w:w="113" w:type="dxa"/>
              <w:bottom w:w="113" w:type="dxa"/>
              <w:right w:w="113" w:type="dxa"/>
            </w:tcMar>
            <w:vAlign w:val="center"/>
            <w:hideMark/>
          </w:tcPr>
          <w:p w14:paraId="249368FA" w14:textId="77777777" w:rsidR="00E73DC4" w:rsidRDefault="00E73DC4">
            <w:pPr>
              <w:rPr>
                <w:rFonts w:eastAsia="Times New Roman"/>
                <w:i/>
                <w:iCs/>
              </w:rPr>
            </w:pPr>
            <w:r>
              <w:rPr>
                <w:rFonts w:eastAsia="Times New Roman"/>
                <w:i/>
                <w:iCs/>
              </w:rPr>
              <w:t>Effect</w:t>
            </w:r>
          </w:p>
        </w:tc>
        <w:tc>
          <w:tcPr>
            <w:tcW w:w="0" w:type="auto"/>
            <w:tcBorders>
              <w:top w:val="double" w:sz="6" w:space="0" w:color="auto"/>
              <w:bottom w:val="single" w:sz="6" w:space="0" w:color="000000"/>
            </w:tcBorders>
            <w:tcMar>
              <w:top w:w="113" w:type="dxa"/>
              <w:left w:w="113" w:type="dxa"/>
              <w:bottom w:w="113" w:type="dxa"/>
              <w:right w:w="113" w:type="dxa"/>
            </w:tcMar>
            <w:vAlign w:val="center"/>
            <w:hideMark/>
          </w:tcPr>
          <w:p w14:paraId="462F0D58" w14:textId="77777777" w:rsidR="00E73DC4" w:rsidRDefault="00E73DC4">
            <w:pPr>
              <w:jc w:val="center"/>
              <w:rPr>
                <w:rFonts w:eastAsia="Times New Roman"/>
                <w:i/>
                <w:iCs/>
              </w:rPr>
            </w:pPr>
            <w:r>
              <w:rPr>
                <w:rFonts w:eastAsia="Times New Roman"/>
                <w:i/>
                <w:iCs/>
              </w:rPr>
              <w:t>Sum Sq</w:t>
            </w:r>
          </w:p>
        </w:tc>
        <w:tc>
          <w:tcPr>
            <w:tcW w:w="0" w:type="auto"/>
            <w:tcBorders>
              <w:top w:val="double" w:sz="6" w:space="0" w:color="auto"/>
              <w:bottom w:val="single" w:sz="6" w:space="0" w:color="000000"/>
            </w:tcBorders>
            <w:tcMar>
              <w:top w:w="113" w:type="dxa"/>
              <w:left w:w="113" w:type="dxa"/>
              <w:bottom w:w="113" w:type="dxa"/>
              <w:right w:w="113" w:type="dxa"/>
            </w:tcMar>
            <w:vAlign w:val="center"/>
            <w:hideMark/>
          </w:tcPr>
          <w:p w14:paraId="161FD099" w14:textId="52FA62EA" w:rsidR="00E73DC4" w:rsidRDefault="00686C24">
            <w:pPr>
              <w:jc w:val="center"/>
              <w:rPr>
                <w:rFonts w:eastAsia="Times New Roman"/>
                <w:i/>
                <w:iCs/>
              </w:rPr>
            </w:pPr>
            <w:r>
              <w:rPr>
                <w:rFonts w:eastAsia="Times New Roman"/>
                <w:i/>
                <w:iCs/>
              </w:rPr>
              <w:t>df</w:t>
            </w:r>
          </w:p>
        </w:tc>
        <w:tc>
          <w:tcPr>
            <w:tcW w:w="0" w:type="auto"/>
            <w:tcBorders>
              <w:top w:val="double" w:sz="6" w:space="0" w:color="auto"/>
              <w:bottom w:val="single" w:sz="6" w:space="0" w:color="000000"/>
            </w:tcBorders>
            <w:tcMar>
              <w:top w:w="113" w:type="dxa"/>
              <w:left w:w="113" w:type="dxa"/>
              <w:bottom w:w="113" w:type="dxa"/>
              <w:right w:w="113" w:type="dxa"/>
            </w:tcMar>
            <w:vAlign w:val="center"/>
            <w:hideMark/>
          </w:tcPr>
          <w:p w14:paraId="5D923913" w14:textId="77777777" w:rsidR="00E73DC4" w:rsidRDefault="00E73DC4">
            <w:pPr>
              <w:jc w:val="center"/>
              <w:rPr>
                <w:rFonts w:eastAsia="Times New Roman"/>
                <w:i/>
                <w:iCs/>
              </w:rPr>
            </w:pPr>
            <w:r>
              <w:rPr>
                <w:rFonts w:eastAsia="Times New Roman"/>
                <w:i/>
                <w:iCs/>
              </w:rPr>
              <w:t>F value</w:t>
            </w:r>
          </w:p>
        </w:tc>
        <w:tc>
          <w:tcPr>
            <w:tcW w:w="0" w:type="auto"/>
            <w:tcBorders>
              <w:top w:val="double" w:sz="6" w:space="0" w:color="auto"/>
              <w:bottom w:val="single" w:sz="6" w:space="0" w:color="000000"/>
            </w:tcBorders>
            <w:tcMar>
              <w:top w:w="113" w:type="dxa"/>
              <w:left w:w="113" w:type="dxa"/>
              <w:bottom w:w="113" w:type="dxa"/>
              <w:right w:w="113" w:type="dxa"/>
            </w:tcMar>
            <w:vAlign w:val="center"/>
            <w:hideMark/>
          </w:tcPr>
          <w:p w14:paraId="4DA47048" w14:textId="77777777" w:rsidR="00E73DC4" w:rsidRDefault="00E73DC4">
            <w:pPr>
              <w:jc w:val="center"/>
              <w:rPr>
                <w:rFonts w:eastAsia="Times New Roman"/>
                <w:i/>
                <w:iCs/>
              </w:rPr>
            </w:pPr>
            <w:proofErr w:type="spellStart"/>
            <w:r>
              <w:rPr>
                <w:rFonts w:eastAsia="Times New Roman"/>
                <w:i/>
                <w:iCs/>
              </w:rPr>
              <w:t>Pr</w:t>
            </w:r>
            <w:proofErr w:type="spellEnd"/>
            <w:r>
              <w:rPr>
                <w:rFonts w:eastAsia="Times New Roman"/>
                <w:i/>
                <w:iCs/>
              </w:rPr>
              <w:t>(&gt;F)</w:t>
            </w:r>
          </w:p>
        </w:tc>
      </w:tr>
      <w:tr w:rsidR="00E73DC4" w14:paraId="2E6B534D" w14:textId="77777777">
        <w:trPr>
          <w:divId w:val="1179269979"/>
        </w:trPr>
        <w:tc>
          <w:tcPr>
            <w:tcW w:w="0" w:type="auto"/>
            <w:tcMar>
              <w:top w:w="113" w:type="dxa"/>
              <w:left w:w="113" w:type="dxa"/>
              <w:bottom w:w="113" w:type="dxa"/>
              <w:right w:w="113" w:type="dxa"/>
            </w:tcMar>
            <w:hideMark/>
          </w:tcPr>
          <w:p w14:paraId="649E6E96" w14:textId="77777777" w:rsidR="00E73DC4" w:rsidRDefault="00E73DC4">
            <w:pPr>
              <w:rPr>
                <w:rFonts w:eastAsia="Times New Roman"/>
              </w:rPr>
            </w:pPr>
            <w:r>
              <w:rPr>
                <w:rFonts w:eastAsia="Times New Roman"/>
              </w:rPr>
              <w:t>(Intercept)</w:t>
            </w:r>
          </w:p>
        </w:tc>
        <w:tc>
          <w:tcPr>
            <w:tcW w:w="0" w:type="auto"/>
            <w:tcMar>
              <w:top w:w="113" w:type="dxa"/>
              <w:left w:w="113" w:type="dxa"/>
              <w:bottom w:w="113" w:type="dxa"/>
              <w:right w:w="113" w:type="dxa"/>
            </w:tcMar>
            <w:hideMark/>
          </w:tcPr>
          <w:p w14:paraId="2D05696E" w14:textId="77777777" w:rsidR="00E73DC4" w:rsidRDefault="00E73DC4">
            <w:pPr>
              <w:jc w:val="center"/>
              <w:rPr>
                <w:rFonts w:eastAsia="Times New Roman"/>
              </w:rPr>
            </w:pPr>
            <w:r>
              <w:rPr>
                <w:rFonts w:eastAsia="Times New Roman"/>
              </w:rPr>
              <w:t>774.10</w:t>
            </w:r>
          </w:p>
        </w:tc>
        <w:tc>
          <w:tcPr>
            <w:tcW w:w="0" w:type="auto"/>
            <w:tcMar>
              <w:top w:w="113" w:type="dxa"/>
              <w:left w:w="113" w:type="dxa"/>
              <w:bottom w:w="113" w:type="dxa"/>
              <w:right w:w="113" w:type="dxa"/>
            </w:tcMar>
            <w:hideMark/>
          </w:tcPr>
          <w:p w14:paraId="43AA5AE1" w14:textId="77777777" w:rsidR="00E73DC4" w:rsidRDefault="00E73DC4">
            <w:pPr>
              <w:jc w:val="center"/>
              <w:rPr>
                <w:rFonts w:eastAsia="Times New Roman"/>
              </w:rPr>
            </w:pPr>
            <w:r>
              <w:rPr>
                <w:rFonts w:eastAsia="Times New Roman"/>
              </w:rPr>
              <w:t>1</w:t>
            </w:r>
          </w:p>
        </w:tc>
        <w:tc>
          <w:tcPr>
            <w:tcW w:w="0" w:type="auto"/>
            <w:tcMar>
              <w:top w:w="113" w:type="dxa"/>
              <w:left w:w="113" w:type="dxa"/>
              <w:bottom w:w="113" w:type="dxa"/>
              <w:right w:w="113" w:type="dxa"/>
            </w:tcMar>
            <w:hideMark/>
          </w:tcPr>
          <w:p w14:paraId="796D533C" w14:textId="77777777" w:rsidR="00E73DC4" w:rsidRDefault="00E73DC4">
            <w:pPr>
              <w:jc w:val="center"/>
              <w:rPr>
                <w:rFonts w:eastAsia="Times New Roman"/>
              </w:rPr>
            </w:pPr>
            <w:r>
              <w:rPr>
                <w:rFonts w:eastAsia="Times New Roman"/>
              </w:rPr>
              <w:t>727.94</w:t>
            </w:r>
          </w:p>
        </w:tc>
        <w:tc>
          <w:tcPr>
            <w:tcW w:w="0" w:type="auto"/>
            <w:tcMar>
              <w:top w:w="113" w:type="dxa"/>
              <w:left w:w="113" w:type="dxa"/>
              <w:bottom w:w="113" w:type="dxa"/>
              <w:right w:w="113" w:type="dxa"/>
            </w:tcMar>
            <w:hideMark/>
          </w:tcPr>
          <w:p w14:paraId="721F1B68" w14:textId="77777777" w:rsidR="00E73DC4" w:rsidRDefault="00E73DC4">
            <w:pPr>
              <w:jc w:val="center"/>
              <w:rPr>
                <w:rFonts w:eastAsia="Times New Roman"/>
              </w:rPr>
            </w:pPr>
            <w:r>
              <w:rPr>
                <w:rFonts w:eastAsia="Times New Roman"/>
              </w:rPr>
              <w:t>0.00</w:t>
            </w:r>
          </w:p>
        </w:tc>
      </w:tr>
      <w:tr w:rsidR="00E73DC4" w14:paraId="0E8DC350" w14:textId="77777777">
        <w:trPr>
          <w:divId w:val="1179269979"/>
        </w:trPr>
        <w:tc>
          <w:tcPr>
            <w:tcW w:w="0" w:type="auto"/>
            <w:tcMar>
              <w:top w:w="113" w:type="dxa"/>
              <w:left w:w="113" w:type="dxa"/>
              <w:bottom w:w="113" w:type="dxa"/>
              <w:right w:w="113" w:type="dxa"/>
            </w:tcMar>
            <w:hideMark/>
          </w:tcPr>
          <w:p w14:paraId="666787D0" w14:textId="624EEC85" w:rsidR="00E73DC4" w:rsidRDefault="00E73DC4">
            <w:pPr>
              <w:rPr>
                <w:rFonts w:eastAsia="Times New Roman"/>
              </w:rPr>
            </w:pPr>
            <w:r>
              <w:rPr>
                <w:rFonts w:eastAsia="Times New Roman"/>
              </w:rPr>
              <w:t>Cond</w:t>
            </w:r>
            <w:r w:rsidR="00641DF0">
              <w:rPr>
                <w:rFonts w:eastAsia="Times New Roman"/>
              </w:rPr>
              <w:t>ition</w:t>
            </w:r>
          </w:p>
        </w:tc>
        <w:tc>
          <w:tcPr>
            <w:tcW w:w="0" w:type="auto"/>
            <w:tcMar>
              <w:top w:w="113" w:type="dxa"/>
              <w:left w:w="113" w:type="dxa"/>
              <w:bottom w:w="113" w:type="dxa"/>
              <w:right w:w="113" w:type="dxa"/>
            </w:tcMar>
            <w:hideMark/>
          </w:tcPr>
          <w:p w14:paraId="2CD22469" w14:textId="77777777" w:rsidR="00E73DC4" w:rsidRDefault="00E73DC4">
            <w:pPr>
              <w:jc w:val="center"/>
              <w:rPr>
                <w:rFonts w:eastAsia="Times New Roman"/>
              </w:rPr>
            </w:pPr>
            <w:r>
              <w:rPr>
                <w:rFonts w:eastAsia="Times New Roman"/>
              </w:rPr>
              <w:t>0.03</w:t>
            </w:r>
          </w:p>
        </w:tc>
        <w:tc>
          <w:tcPr>
            <w:tcW w:w="0" w:type="auto"/>
            <w:tcMar>
              <w:top w:w="113" w:type="dxa"/>
              <w:left w:w="113" w:type="dxa"/>
              <w:bottom w:w="113" w:type="dxa"/>
              <w:right w:w="113" w:type="dxa"/>
            </w:tcMar>
            <w:hideMark/>
          </w:tcPr>
          <w:p w14:paraId="14CB8E90" w14:textId="77777777" w:rsidR="00E73DC4" w:rsidRDefault="00E73DC4">
            <w:pPr>
              <w:jc w:val="center"/>
              <w:rPr>
                <w:rFonts w:eastAsia="Times New Roman"/>
              </w:rPr>
            </w:pPr>
            <w:r>
              <w:rPr>
                <w:rFonts w:eastAsia="Times New Roman"/>
              </w:rPr>
              <w:t>1</w:t>
            </w:r>
          </w:p>
        </w:tc>
        <w:tc>
          <w:tcPr>
            <w:tcW w:w="0" w:type="auto"/>
            <w:tcMar>
              <w:top w:w="113" w:type="dxa"/>
              <w:left w:w="113" w:type="dxa"/>
              <w:bottom w:w="113" w:type="dxa"/>
              <w:right w:w="113" w:type="dxa"/>
            </w:tcMar>
            <w:hideMark/>
          </w:tcPr>
          <w:p w14:paraId="6028E98D" w14:textId="77777777" w:rsidR="00E73DC4" w:rsidRDefault="00E73DC4">
            <w:pPr>
              <w:jc w:val="center"/>
              <w:rPr>
                <w:rFonts w:eastAsia="Times New Roman"/>
              </w:rPr>
            </w:pPr>
            <w:r>
              <w:rPr>
                <w:rFonts w:eastAsia="Times New Roman"/>
              </w:rPr>
              <w:t>0.03</w:t>
            </w:r>
          </w:p>
        </w:tc>
        <w:tc>
          <w:tcPr>
            <w:tcW w:w="0" w:type="auto"/>
            <w:tcMar>
              <w:top w:w="113" w:type="dxa"/>
              <w:left w:w="113" w:type="dxa"/>
              <w:bottom w:w="113" w:type="dxa"/>
              <w:right w:w="113" w:type="dxa"/>
            </w:tcMar>
            <w:hideMark/>
          </w:tcPr>
          <w:p w14:paraId="1C94ABC1" w14:textId="77777777" w:rsidR="00E73DC4" w:rsidRDefault="00E73DC4">
            <w:pPr>
              <w:jc w:val="center"/>
              <w:rPr>
                <w:rFonts w:eastAsia="Times New Roman"/>
              </w:rPr>
            </w:pPr>
            <w:r>
              <w:rPr>
                <w:rFonts w:eastAsia="Times New Roman"/>
              </w:rPr>
              <w:t>0.87</w:t>
            </w:r>
          </w:p>
        </w:tc>
      </w:tr>
      <w:tr w:rsidR="00E73DC4" w14:paraId="65139ECC" w14:textId="77777777">
        <w:trPr>
          <w:divId w:val="1179269979"/>
        </w:trPr>
        <w:tc>
          <w:tcPr>
            <w:tcW w:w="0" w:type="auto"/>
            <w:tcBorders>
              <w:bottom w:val="double" w:sz="6" w:space="0" w:color="auto"/>
            </w:tcBorders>
            <w:tcMar>
              <w:top w:w="113" w:type="dxa"/>
              <w:left w:w="113" w:type="dxa"/>
              <w:bottom w:w="113" w:type="dxa"/>
              <w:right w:w="113" w:type="dxa"/>
            </w:tcMar>
            <w:hideMark/>
          </w:tcPr>
          <w:p w14:paraId="6F8A9061" w14:textId="77777777" w:rsidR="00E73DC4" w:rsidRDefault="00E73DC4">
            <w:pPr>
              <w:rPr>
                <w:rFonts w:eastAsia="Times New Roman"/>
              </w:rPr>
            </w:pPr>
            <w:r>
              <w:rPr>
                <w:rFonts w:eastAsia="Times New Roman"/>
              </w:rPr>
              <w:t>Residuals</w:t>
            </w:r>
          </w:p>
        </w:tc>
        <w:tc>
          <w:tcPr>
            <w:tcW w:w="0" w:type="auto"/>
            <w:tcBorders>
              <w:bottom w:val="double" w:sz="6" w:space="0" w:color="auto"/>
            </w:tcBorders>
            <w:tcMar>
              <w:top w:w="113" w:type="dxa"/>
              <w:left w:w="113" w:type="dxa"/>
              <w:bottom w:w="113" w:type="dxa"/>
              <w:right w:w="113" w:type="dxa"/>
            </w:tcMar>
            <w:hideMark/>
          </w:tcPr>
          <w:p w14:paraId="31D1BB8C" w14:textId="77777777" w:rsidR="00E73DC4" w:rsidRDefault="00E73DC4">
            <w:pPr>
              <w:jc w:val="center"/>
              <w:rPr>
                <w:rFonts w:eastAsia="Times New Roman"/>
              </w:rPr>
            </w:pPr>
            <w:r>
              <w:rPr>
                <w:rFonts w:eastAsia="Times New Roman"/>
              </w:rPr>
              <w:t>43.60</w:t>
            </w:r>
          </w:p>
        </w:tc>
        <w:tc>
          <w:tcPr>
            <w:tcW w:w="0" w:type="auto"/>
            <w:tcBorders>
              <w:bottom w:val="double" w:sz="6" w:space="0" w:color="auto"/>
            </w:tcBorders>
            <w:tcMar>
              <w:top w:w="113" w:type="dxa"/>
              <w:left w:w="113" w:type="dxa"/>
              <w:bottom w:w="113" w:type="dxa"/>
              <w:right w:w="113" w:type="dxa"/>
            </w:tcMar>
            <w:hideMark/>
          </w:tcPr>
          <w:p w14:paraId="5614A953" w14:textId="77777777" w:rsidR="00E73DC4" w:rsidRDefault="00E73DC4">
            <w:pPr>
              <w:jc w:val="center"/>
              <w:rPr>
                <w:rFonts w:eastAsia="Times New Roman"/>
              </w:rPr>
            </w:pPr>
            <w:r>
              <w:rPr>
                <w:rFonts w:eastAsia="Times New Roman"/>
              </w:rPr>
              <w:t>41</w:t>
            </w:r>
          </w:p>
        </w:tc>
        <w:tc>
          <w:tcPr>
            <w:tcW w:w="0" w:type="auto"/>
            <w:tcBorders>
              <w:bottom w:val="double" w:sz="6" w:space="0" w:color="auto"/>
            </w:tcBorders>
            <w:tcMar>
              <w:top w:w="113" w:type="dxa"/>
              <w:left w:w="113" w:type="dxa"/>
              <w:bottom w:w="113" w:type="dxa"/>
              <w:right w:w="113" w:type="dxa"/>
            </w:tcMar>
            <w:hideMark/>
          </w:tcPr>
          <w:p w14:paraId="71B0A938" w14:textId="3B9A4A23" w:rsidR="00E73DC4" w:rsidRDefault="00E73DC4">
            <w:pPr>
              <w:jc w:val="center"/>
              <w:rPr>
                <w:rFonts w:eastAsia="Times New Roman"/>
              </w:rPr>
            </w:pPr>
          </w:p>
        </w:tc>
        <w:tc>
          <w:tcPr>
            <w:tcW w:w="0" w:type="auto"/>
            <w:tcBorders>
              <w:bottom w:val="double" w:sz="6" w:space="0" w:color="auto"/>
            </w:tcBorders>
            <w:tcMar>
              <w:top w:w="113" w:type="dxa"/>
              <w:left w:w="113" w:type="dxa"/>
              <w:bottom w:w="113" w:type="dxa"/>
              <w:right w:w="113" w:type="dxa"/>
            </w:tcMar>
            <w:hideMark/>
          </w:tcPr>
          <w:p w14:paraId="2158C1E8" w14:textId="578F9D81" w:rsidR="00E73DC4" w:rsidRDefault="00E73DC4">
            <w:pPr>
              <w:jc w:val="center"/>
              <w:rPr>
                <w:rFonts w:eastAsia="Times New Roman"/>
              </w:rPr>
            </w:pPr>
          </w:p>
        </w:tc>
      </w:tr>
    </w:tbl>
    <w:p w14:paraId="3CBFD6D2" w14:textId="77777777" w:rsidR="00E73DC4" w:rsidRDefault="00E73DC4">
      <w:pPr>
        <w:divId w:val="1179269979"/>
        <w:rPr>
          <w:rFonts w:eastAsia="Times New Roman"/>
        </w:rPr>
      </w:pPr>
    </w:p>
    <w:p w14:paraId="64C2CF7C" w14:textId="6ACBA0B3" w:rsidR="00E73DC4" w:rsidRDefault="00E73DC4" w:rsidP="00CE3979">
      <w:r>
        <w:t>Willingness</w:t>
      </w:r>
    </w:p>
    <w:tbl>
      <w:tblPr>
        <w:tblW w:w="0" w:type="auto"/>
        <w:tblCellMar>
          <w:top w:w="15" w:type="dxa"/>
          <w:left w:w="15" w:type="dxa"/>
          <w:bottom w:w="15" w:type="dxa"/>
          <w:right w:w="15" w:type="dxa"/>
        </w:tblCellMar>
        <w:tblLook w:val="04A0" w:firstRow="1" w:lastRow="0" w:firstColumn="1" w:lastColumn="0" w:noHBand="0" w:noVBand="1"/>
      </w:tblPr>
      <w:tblGrid>
        <w:gridCol w:w="1239"/>
        <w:gridCol w:w="940"/>
        <w:gridCol w:w="466"/>
        <w:gridCol w:w="953"/>
        <w:gridCol w:w="935"/>
      </w:tblGrid>
      <w:tr w:rsidR="00E73DC4" w14:paraId="7A0833E7" w14:textId="77777777">
        <w:trPr>
          <w:divId w:val="690567441"/>
        </w:trPr>
        <w:tc>
          <w:tcPr>
            <w:tcW w:w="0" w:type="auto"/>
            <w:tcBorders>
              <w:top w:val="double" w:sz="6" w:space="0" w:color="auto"/>
              <w:bottom w:val="single" w:sz="6" w:space="0" w:color="000000"/>
            </w:tcBorders>
            <w:tcMar>
              <w:top w:w="113" w:type="dxa"/>
              <w:left w:w="113" w:type="dxa"/>
              <w:bottom w:w="113" w:type="dxa"/>
              <w:right w:w="113" w:type="dxa"/>
            </w:tcMar>
            <w:vAlign w:val="center"/>
            <w:hideMark/>
          </w:tcPr>
          <w:p w14:paraId="79EBE60E" w14:textId="77777777" w:rsidR="00E73DC4" w:rsidRDefault="00E73DC4">
            <w:pPr>
              <w:rPr>
                <w:rFonts w:eastAsia="Times New Roman"/>
                <w:i/>
                <w:iCs/>
              </w:rPr>
            </w:pPr>
            <w:r>
              <w:rPr>
                <w:rFonts w:eastAsia="Times New Roman"/>
                <w:i/>
                <w:iCs/>
              </w:rPr>
              <w:t>Effect</w:t>
            </w:r>
          </w:p>
        </w:tc>
        <w:tc>
          <w:tcPr>
            <w:tcW w:w="0" w:type="auto"/>
            <w:tcBorders>
              <w:top w:val="double" w:sz="6" w:space="0" w:color="auto"/>
              <w:bottom w:val="single" w:sz="6" w:space="0" w:color="000000"/>
            </w:tcBorders>
            <w:tcMar>
              <w:top w:w="113" w:type="dxa"/>
              <w:left w:w="113" w:type="dxa"/>
              <w:bottom w:w="113" w:type="dxa"/>
              <w:right w:w="113" w:type="dxa"/>
            </w:tcMar>
            <w:vAlign w:val="center"/>
            <w:hideMark/>
          </w:tcPr>
          <w:p w14:paraId="69E58D36" w14:textId="77777777" w:rsidR="00E73DC4" w:rsidRDefault="00E73DC4">
            <w:pPr>
              <w:jc w:val="center"/>
              <w:rPr>
                <w:rFonts w:eastAsia="Times New Roman"/>
                <w:i/>
                <w:iCs/>
              </w:rPr>
            </w:pPr>
            <w:r>
              <w:rPr>
                <w:rFonts w:eastAsia="Times New Roman"/>
                <w:i/>
                <w:iCs/>
              </w:rPr>
              <w:t>Sum Sq</w:t>
            </w:r>
          </w:p>
        </w:tc>
        <w:tc>
          <w:tcPr>
            <w:tcW w:w="0" w:type="auto"/>
            <w:tcBorders>
              <w:top w:val="double" w:sz="6" w:space="0" w:color="auto"/>
              <w:bottom w:val="single" w:sz="6" w:space="0" w:color="000000"/>
            </w:tcBorders>
            <w:tcMar>
              <w:top w:w="113" w:type="dxa"/>
              <w:left w:w="113" w:type="dxa"/>
              <w:bottom w:w="113" w:type="dxa"/>
              <w:right w:w="113" w:type="dxa"/>
            </w:tcMar>
            <w:vAlign w:val="center"/>
            <w:hideMark/>
          </w:tcPr>
          <w:p w14:paraId="266740A3" w14:textId="2E39CB8F" w:rsidR="00E73DC4" w:rsidRDefault="00686C24">
            <w:pPr>
              <w:jc w:val="center"/>
              <w:rPr>
                <w:rFonts w:eastAsia="Times New Roman"/>
                <w:i/>
                <w:iCs/>
              </w:rPr>
            </w:pPr>
            <w:r>
              <w:rPr>
                <w:rFonts w:eastAsia="Times New Roman"/>
                <w:i/>
                <w:iCs/>
              </w:rPr>
              <w:t>df</w:t>
            </w:r>
          </w:p>
        </w:tc>
        <w:tc>
          <w:tcPr>
            <w:tcW w:w="0" w:type="auto"/>
            <w:tcBorders>
              <w:top w:val="double" w:sz="6" w:space="0" w:color="auto"/>
              <w:bottom w:val="single" w:sz="6" w:space="0" w:color="000000"/>
            </w:tcBorders>
            <w:tcMar>
              <w:top w:w="113" w:type="dxa"/>
              <w:left w:w="113" w:type="dxa"/>
              <w:bottom w:w="113" w:type="dxa"/>
              <w:right w:w="113" w:type="dxa"/>
            </w:tcMar>
            <w:vAlign w:val="center"/>
            <w:hideMark/>
          </w:tcPr>
          <w:p w14:paraId="622775E5" w14:textId="77777777" w:rsidR="00E73DC4" w:rsidRDefault="00E73DC4">
            <w:pPr>
              <w:jc w:val="center"/>
              <w:rPr>
                <w:rFonts w:eastAsia="Times New Roman"/>
                <w:i/>
                <w:iCs/>
              </w:rPr>
            </w:pPr>
            <w:r>
              <w:rPr>
                <w:rFonts w:eastAsia="Times New Roman"/>
                <w:i/>
                <w:iCs/>
              </w:rPr>
              <w:t>F value</w:t>
            </w:r>
          </w:p>
        </w:tc>
        <w:tc>
          <w:tcPr>
            <w:tcW w:w="0" w:type="auto"/>
            <w:tcBorders>
              <w:top w:val="double" w:sz="6" w:space="0" w:color="auto"/>
              <w:bottom w:val="single" w:sz="6" w:space="0" w:color="000000"/>
            </w:tcBorders>
            <w:tcMar>
              <w:top w:w="113" w:type="dxa"/>
              <w:left w:w="113" w:type="dxa"/>
              <w:bottom w:w="113" w:type="dxa"/>
              <w:right w:w="113" w:type="dxa"/>
            </w:tcMar>
            <w:vAlign w:val="center"/>
            <w:hideMark/>
          </w:tcPr>
          <w:p w14:paraId="1EE2B360" w14:textId="77777777" w:rsidR="00E73DC4" w:rsidRDefault="00E73DC4">
            <w:pPr>
              <w:jc w:val="center"/>
              <w:rPr>
                <w:rFonts w:eastAsia="Times New Roman"/>
                <w:i/>
                <w:iCs/>
              </w:rPr>
            </w:pPr>
            <w:proofErr w:type="spellStart"/>
            <w:r>
              <w:rPr>
                <w:rFonts w:eastAsia="Times New Roman"/>
                <w:i/>
                <w:iCs/>
              </w:rPr>
              <w:t>Pr</w:t>
            </w:r>
            <w:proofErr w:type="spellEnd"/>
            <w:r>
              <w:rPr>
                <w:rFonts w:eastAsia="Times New Roman"/>
                <w:i/>
                <w:iCs/>
              </w:rPr>
              <w:t>(&gt;F)</w:t>
            </w:r>
          </w:p>
        </w:tc>
      </w:tr>
      <w:tr w:rsidR="00E73DC4" w14:paraId="40CC9FAD" w14:textId="77777777">
        <w:trPr>
          <w:divId w:val="690567441"/>
        </w:trPr>
        <w:tc>
          <w:tcPr>
            <w:tcW w:w="0" w:type="auto"/>
            <w:tcMar>
              <w:top w:w="113" w:type="dxa"/>
              <w:left w:w="113" w:type="dxa"/>
              <w:bottom w:w="113" w:type="dxa"/>
              <w:right w:w="113" w:type="dxa"/>
            </w:tcMar>
            <w:hideMark/>
          </w:tcPr>
          <w:p w14:paraId="27BC1071" w14:textId="77777777" w:rsidR="00E73DC4" w:rsidRDefault="00E73DC4">
            <w:pPr>
              <w:rPr>
                <w:rFonts w:eastAsia="Times New Roman"/>
              </w:rPr>
            </w:pPr>
            <w:r>
              <w:rPr>
                <w:rFonts w:eastAsia="Times New Roman"/>
              </w:rPr>
              <w:t>(Intercept)</w:t>
            </w:r>
          </w:p>
        </w:tc>
        <w:tc>
          <w:tcPr>
            <w:tcW w:w="0" w:type="auto"/>
            <w:tcMar>
              <w:top w:w="113" w:type="dxa"/>
              <w:left w:w="113" w:type="dxa"/>
              <w:bottom w:w="113" w:type="dxa"/>
              <w:right w:w="113" w:type="dxa"/>
            </w:tcMar>
            <w:hideMark/>
          </w:tcPr>
          <w:p w14:paraId="74CF8BB3" w14:textId="77777777" w:rsidR="00E73DC4" w:rsidRDefault="00E73DC4">
            <w:pPr>
              <w:jc w:val="center"/>
              <w:rPr>
                <w:rFonts w:eastAsia="Times New Roman"/>
              </w:rPr>
            </w:pPr>
            <w:r>
              <w:rPr>
                <w:rFonts w:eastAsia="Times New Roman"/>
              </w:rPr>
              <w:t>285.84</w:t>
            </w:r>
          </w:p>
        </w:tc>
        <w:tc>
          <w:tcPr>
            <w:tcW w:w="0" w:type="auto"/>
            <w:tcMar>
              <w:top w:w="113" w:type="dxa"/>
              <w:left w:w="113" w:type="dxa"/>
              <w:bottom w:w="113" w:type="dxa"/>
              <w:right w:w="113" w:type="dxa"/>
            </w:tcMar>
            <w:hideMark/>
          </w:tcPr>
          <w:p w14:paraId="592F4B43" w14:textId="77777777" w:rsidR="00E73DC4" w:rsidRDefault="00E73DC4">
            <w:pPr>
              <w:jc w:val="center"/>
              <w:rPr>
                <w:rFonts w:eastAsia="Times New Roman"/>
              </w:rPr>
            </w:pPr>
            <w:r>
              <w:rPr>
                <w:rFonts w:eastAsia="Times New Roman"/>
              </w:rPr>
              <w:t>1</w:t>
            </w:r>
          </w:p>
        </w:tc>
        <w:tc>
          <w:tcPr>
            <w:tcW w:w="0" w:type="auto"/>
            <w:tcMar>
              <w:top w:w="113" w:type="dxa"/>
              <w:left w:w="113" w:type="dxa"/>
              <w:bottom w:w="113" w:type="dxa"/>
              <w:right w:w="113" w:type="dxa"/>
            </w:tcMar>
            <w:hideMark/>
          </w:tcPr>
          <w:p w14:paraId="06671F49" w14:textId="77777777" w:rsidR="00E73DC4" w:rsidRDefault="00E73DC4">
            <w:pPr>
              <w:jc w:val="center"/>
              <w:rPr>
                <w:rFonts w:eastAsia="Times New Roman"/>
              </w:rPr>
            </w:pPr>
            <w:r>
              <w:rPr>
                <w:rFonts w:eastAsia="Times New Roman"/>
              </w:rPr>
              <w:t>339.48</w:t>
            </w:r>
          </w:p>
        </w:tc>
        <w:tc>
          <w:tcPr>
            <w:tcW w:w="0" w:type="auto"/>
            <w:tcMar>
              <w:top w:w="113" w:type="dxa"/>
              <w:left w:w="113" w:type="dxa"/>
              <w:bottom w:w="113" w:type="dxa"/>
              <w:right w:w="113" w:type="dxa"/>
            </w:tcMar>
            <w:hideMark/>
          </w:tcPr>
          <w:p w14:paraId="3D27F41C" w14:textId="77777777" w:rsidR="00E73DC4" w:rsidRDefault="00E73DC4">
            <w:pPr>
              <w:jc w:val="center"/>
              <w:rPr>
                <w:rFonts w:eastAsia="Times New Roman"/>
              </w:rPr>
            </w:pPr>
            <w:r>
              <w:rPr>
                <w:rFonts w:eastAsia="Times New Roman"/>
              </w:rPr>
              <w:t>0.00</w:t>
            </w:r>
          </w:p>
        </w:tc>
      </w:tr>
      <w:tr w:rsidR="00E73DC4" w14:paraId="54B8E6BD" w14:textId="77777777">
        <w:trPr>
          <w:divId w:val="690567441"/>
        </w:trPr>
        <w:tc>
          <w:tcPr>
            <w:tcW w:w="0" w:type="auto"/>
            <w:tcMar>
              <w:top w:w="113" w:type="dxa"/>
              <w:left w:w="113" w:type="dxa"/>
              <w:bottom w:w="113" w:type="dxa"/>
              <w:right w:w="113" w:type="dxa"/>
            </w:tcMar>
            <w:hideMark/>
          </w:tcPr>
          <w:p w14:paraId="051690F5" w14:textId="5FB89124" w:rsidR="00E73DC4" w:rsidRDefault="00E73DC4">
            <w:pPr>
              <w:rPr>
                <w:rFonts w:eastAsia="Times New Roman"/>
              </w:rPr>
            </w:pPr>
            <w:r>
              <w:rPr>
                <w:rFonts w:eastAsia="Times New Roman"/>
              </w:rPr>
              <w:t>Cond</w:t>
            </w:r>
            <w:r w:rsidR="00641DF0">
              <w:rPr>
                <w:rFonts w:eastAsia="Times New Roman"/>
              </w:rPr>
              <w:t>ition</w:t>
            </w:r>
          </w:p>
        </w:tc>
        <w:tc>
          <w:tcPr>
            <w:tcW w:w="0" w:type="auto"/>
            <w:tcMar>
              <w:top w:w="113" w:type="dxa"/>
              <w:left w:w="113" w:type="dxa"/>
              <w:bottom w:w="113" w:type="dxa"/>
              <w:right w:w="113" w:type="dxa"/>
            </w:tcMar>
            <w:hideMark/>
          </w:tcPr>
          <w:p w14:paraId="4DC3CA10" w14:textId="77777777" w:rsidR="00E73DC4" w:rsidRDefault="00E73DC4">
            <w:pPr>
              <w:jc w:val="center"/>
              <w:rPr>
                <w:rFonts w:eastAsia="Times New Roman"/>
              </w:rPr>
            </w:pPr>
            <w:r>
              <w:rPr>
                <w:rFonts w:eastAsia="Times New Roman"/>
              </w:rPr>
              <w:t>0.26</w:t>
            </w:r>
          </w:p>
        </w:tc>
        <w:tc>
          <w:tcPr>
            <w:tcW w:w="0" w:type="auto"/>
            <w:tcMar>
              <w:top w:w="113" w:type="dxa"/>
              <w:left w:w="113" w:type="dxa"/>
              <w:bottom w:w="113" w:type="dxa"/>
              <w:right w:w="113" w:type="dxa"/>
            </w:tcMar>
            <w:hideMark/>
          </w:tcPr>
          <w:p w14:paraId="6B2BB774" w14:textId="77777777" w:rsidR="00E73DC4" w:rsidRDefault="00E73DC4">
            <w:pPr>
              <w:jc w:val="center"/>
              <w:rPr>
                <w:rFonts w:eastAsia="Times New Roman"/>
              </w:rPr>
            </w:pPr>
            <w:r>
              <w:rPr>
                <w:rFonts w:eastAsia="Times New Roman"/>
              </w:rPr>
              <w:t>1</w:t>
            </w:r>
          </w:p>
        </w:tc>
        <w:tc>
          <w:tcPr>
            <w:tcW w:w="0" w:type="auto"/>
            <w:tcMar>
              <w:top w:w="113" w:type="dxa"/>
              <w:left w:w="113" w:type="dxa"/>
              <w:bottom w:w="113" w:type="dxa"/>
              <w:right w:w="113" w:type="dxa"/>
            </w:tcMar>
            <w:hideMark/>
          </w:tcPr>
          <w:p w14:paraId="0729CFB6" w14:textId="77777777" w:rsidR="00E73DC4" w:rsidRDefault="00E73DC4">
            <w:pPr>
              <w:jc w:val="center"/>
              <w:rPr>
                <w:rFonts w:eastAsia="Times New Roman"/>
              </w:rPr>
            </w:pPr>
            <w:r>
              <w:rPr>
                <w:rFonts w:eastAsia="Times New Roman"/>
              </w:rPr>
              <w:t>0.31</w:t>
            </w:r>
          </w:p>
        </w:tc>
        <w:tc>
          <w:tcPr>
            <w:tcW w:w="0" w:type="auto"/>
            <w:tcMar>
              <w:top w:w="113" w:type="dxa"/>
              <w:left w:w="113" w:type="dxa"/>
              <w:bottom w:w="113" w:type="dxa"/>
              <w:right w:w="113" w:type="dxa"/>
            </w:tcMar>
            <w:hideMark/>
          </w:tcPr>
          <w:p w14:paraId="6A122240" w14:textId="77777777" w:rsidR="00E73DC4" w:rsidRDefault="00E73DC4">
            <w:pPr>
              <w:jc w:val="center"/>
              <w:rPr>
                <w:rFonts w:eastAsia="Times New Roman"/>
              </w:rPr>
            </w:pPr>
            <w:r>
              <w:rPr>
                <w:rFonts w:eastAsia="Times New Roman"/>
              </w:rPr>
              <w:t>0.58</w:t>
            </w:r>
          </w:p>
        </w:tc>
      </w:tr>
      <w:tr w:rsidR="00E73DC4" w14:paraId="56BD867C" w14:textId="77777777">
        <w:trPr>
          <w:divId w:val="690567441"/>
        </w:trPr>
        <w:tc>
          <w:tcPr>
            <w:tcW w:w="0" w:type="auto"/>
            <w:tcBorders>
              <w:bottom w:val="double" w:sz="6" w:space="0" w:color="auto"/>
            </w:tcBorders>
            <w:tcMar>
              <w:top w:w="113" w:type="dxa"/>
              <w:left w:w="113" w:type="dxa"/>
              <w:bottom w:w="113" w:type="dxa"/>
              <w:right w:w="113" w:type="dxa"/>
            </w:tcMar>
            <w:hideMark/>
          </w:tcPr>
          <w:p w14:paraId="5478B34E" w14:textId="77777777" w:rsidR="00E73DC4" w:rsidRDefault="00E73DC4">
            <w:pPr>
              <w:rPr>
                <w:rFonts w:eastAsia="Times New Roman"/>
              </w:rPr>
            </w:pPr>
            <w:r>
              <w:rPr>
                <w:rFonts w:eastAsia="Times New Roman"/>
              </w:rPr>
              <w:t>Residuals</w:t>
            </w:r>
          </w:p>
        </w:tc>
        <w:tc>
          <w:tcPr>
            <w:tcW w:w="0" w:type="auto"/>
            <w:tcBorders>
              <w:bottom w:val="double" w:sz="6" w:space="0" w:color="auto"/>
            </w:tcBorders>
            <w:tcMar>
              <w:top w:w="113" w:type="dxa"/>
              <w:left w:w="113" w:type="dxa"/>
              <w:bottom w:w="113" w:type="dxa"/>
              <w:right w:w="113" w:type="dxa"/>
            </w:tcMar>
            <w:hideMark/>
          </w:tcPr>
          <w:p w14:paraId="35839E97" w14:textId="77777777" w:rsidR="00E73DC4" w:rsidRDefault="00E73DC4">
            <w:pPr>
              <w:jc w:val="center"/>
              <w:rPr>
                <w:rFonts w:eastAsia="Times New Roman"/>
              </w:rPr>
            </w:pPr>
            <w:r>
              <w:rPr>
                <w:rFonts w:eastAsia="Times New Roman"/>
              </w:rPr>
              <w:t>34.52</w:t>
            </w:r>
          </w:p>
        </w:tc>
        <w:tc>
          <w:tcPr>
            <w:tcW w:w="0" w:type="auto"/>
            <w:tcBorders>
              <w:bottom w:val="double" w:sz="6" w:space="0" w:color="auto"/>
            </w:tcBorders>
            <w:tcMar>
              <w:top w:w="113" w:type="dxa"/>
              <w:left w:w="113" w:type="dxa"/>
              <w:bottom w:w="113" w:type="dxa"/>
              <w:right w:w="113" w:type="dxa"/>
            </w:tcMar>
            <w:hideMark/>
          </w:tcPr>
          <w:p w14:paraId="1567C5E0" w14:textId="77777777" w:rsidR="00E73DC4" w:rsidRDefault="00E73DC4">
            <w:pPr>
              <w:jc w:val="center"/>
              <w:rPr>
                <w:rFonts w:eastAsia="Times New Roman"/>
              </w:rPr>
            </w:pPr>
            <w:r>
              <w:rPr>
                <w:rFonts w:eastAsia="Times New Roman"/>
              </w:rPr>
              <w:t>41</w:t>
            </w:r>
          </w:p>
        </w:tc>
        <w:tc>
          <w:tcPr>
            <w:tcW w:w="0" w:type="auto"/>
            <w:tcBorders>
              <w:bottom w:val="double" w:sz="6" w:space="0" w:color="auto"/>
            </w:tcBorders>
            <w:tcMar>
              <w:top w:w="113" w:type="dxa"/>
              <w:left w:w="113" w:type="dxa"/>
              <w:bottom w:w="113" w:type="dxa"/>
              <w:right w:w="113" w:type="dxa"/>
            </w:tcMar>
            <w:hideMark/>
          </w:tcPr>
          <w:p w14:paraId="491ECCA2" w14:textId="07FFEE4F" w:rsidR="00E73DC4" w:rsidRDefault="00E73DC4">
            <w:pPr>
              <w:jc w:val="center"/>
              <w:rPr>
                <w:rFonts w:eastAsia="Times New Roman"/>
              </w:rPr>
            </w:pPr>
          </w:p>
        </w:tc>
        <w:tc>
          <w:tcPr>
            <w:tcW w:w="0" w:type="auto"/>
            <w:tcBorders>
              <w:bottom w:val="double" w:sz="6" w:space="0" w:color="auto"/>
            </w:tcBorders>
            <w:tcMar>
              <w:top w:w="113" w:type="dxa"/>
              <w:left w:w="113" w:type="dxa"/>
              <w:bottom w:w="113" w:type="dxa"/>
              <w:right w:w="113" w:type="dxa"/>
            </w:tcMar>
            <w:hideMark/>
          </w:tcPr>
          <w:p w14:paraId="3D9D4DC6" w14:textId="291AE640" w:rsidR="00E73DC4" w:rsidRDefault="00E73DC4">
            <w:pPr>
              <w:jc w:val="center"/>
              <w:rPr>
                <w:rFonts w:eastAsia="Times New Roman"/>
              </w:rPr>
            </w:pPr>
          </w:p>
        </w:tc>
      </w:tr>
    </w:tbl>
    <w:p w14:paraId="46F46184" w14:textId="77777777" w:rsidR="00E73DC4" w:rsidRDefault="00E73DC4" w:rsidP="00CE3979"/>
    <w:p w14:paraId="17BFAAF3" w14:textId="196FA2DE" w:rsidR="007D341C" w:rsidRDefault="009057EA" w:rsidP="00CE3979">
      <w:r>
        <w:t>Table S</w:t>
      </w:r>
      <w:r w:rsidR="00570862">
        <w:t>IX.2</w:t>
      </w:r>
      <w:r>
        <w:t xml:space="preserve">.  </w:t>
      </w:r>
      <w:r w:rsidR="00DA6867">
        <w:t>Study 3</w:t>
      </w:r>
      <w:r w:rsidR="00E73DC4">
        <w:t>.  Condition (now/later) ANOVAs, for attitude and willingness to interact dependent variables.</w:t>
      </w:r>
    </w:p>
    <w:p w14:paraId="5C9357B4" w14:textId="6C6A61ED" w:rsidR="00E73DC4" w:rsidRDefault="00E73DC4" w:rsidP="00CE3979">
      <w:r>
        <w:t>Attitude</w:t>
      </w:r>
    </w:p>
    <w:tbl>
      <w:tblPr>
        <w:tblW w:w="0" w:type="auto"/>
        <w:tblCellMar>
          <w:top w:w="15" w:type="dxa"/>
          <w:left w:w="15" w:type="dxa"/>
          <w:bottom w:w="15" w:type="dxa"/>
          <w:right w:w="15" w:type="dxa"/>
        </w:tblCellMar>
        <w:tblLook w:val="04A0" w:firstRow="1" w:lastRow="0" w:firstColumn="1" w:lastColumn="0" w:noHBand="0" w:noVBand="1"/>
      </w:tblPr>
      <w:tblGrid>
        <w:gridCol w:w="1239"/>
        <w:gridCol w:w="940"/>
        <w:gridCol w:w="466"/>
        <w:gridCol w:w="953"/>
        <w:gridCol w:w="935"/>
      </w:tblGrid>
      <w:tr w:rsidR="00E73DC4" w14:paraId="4589BAF9" w14:textId="77777777">
        <w:trPr>
          <w:divId w:val="438108970"/>
        </w:trPr>
        <w:tc>
          <w:tcPr>
            <w:tcW w:w="0" w:type="auto"/>
            <w:tcBorders>
              <w:top w:val="double" w:sz="6" w:space="0" w:color="auto"/>
              <w:bottom w:val="single" w:sz="6" w:space="0" w:color="000000"/>
            </w:tcBorders>
            <w:tcMar>
              <w:top w:w="113" w:type="dxa"/>
              <w:left w:w="113" w:type="dxa"/>
              <w:bottom w:w="113" w:type="dxa"/>
              <w:right w:w="113" w:type="dxa"/>
            </w:tcMar>
            <w:vAlign w:val="center"/>
            <w:hideMark/>
          </w:tcPr>
          <w:p w14:paraId="50D35620" w14:textId="77777777" w:rsidR="00E73DC4" w:rsidRDefault="00E73DC4">
            <w:pPr>
              <w:rPr>
                <w:rFonts w:eastAsia="Times New Roman"/>
                <w:i/>
                <w:iCs/>
              </w:rPr>
            </w:pPr>
            <w:r>
              <w:rPr>
                <w:rFonts w:eastAsia="Times New Roman"/>
                <w:i/>
                <w:iCs/>
              </w:rPr>
              <w:t>Effect</w:t>
            </w:r>
          </w:p>
        </w:tc>
        <w:tc>
          <w:tcPr>
            <w:tcW w:w="0" w:type="auto"/>
            <w:tcBorders>
              <w:top w:val="double" w:sz="6" w:space="0" w:color="auto"/>
              <w:bottom w:val="single" w:sz="6" w:space="0" w:color="000000"/>
            </w:tcBorders>
            <w:tcMar>
              <w:top w:w="113" w:type="dxa"/>
              <w:left w:w="113" w:type="dxa"/>
              <w:bottom w:w="113" w:type="dxa"/>
              <w:right w:w="113" w:type="dxa"/>
            </w:tcMar>
            <w:vAlign w:val="center"/>
            <w:hideMark/>
          </w:tcPr>
          <w:p w14:paraId="569BDED1" w14:textId="77777777" w:rsidR="00E73DC4" w:rsidRDefault="00E73DC4">
            <w:pPr>
              <w:jc w:val="center"/>
              <w:rPr>
                <w:rFonts w:eastAsia="Times New Roman"/>
                <w:i/>
                <w:iCs/>
              </w:rPr>
            </w:pPr>
            <w:r>
              <w:rPr>
                <w:rFonts w:eastAsia="Times New Roman"/>
                <w:i/>
                <w:iCs/>
              </w:rPr>
              <w:t>Sum Sq</w:t>
            </w:r>
          </w:p>
        </w:tc>
        <w:tc>
          <w:tcPr>
            <w:tcW w:w="0" w:type="auto"/>
            <w:tcBorders>
              <w:top w:val="double" w:sz="6" w:space="0" w:color="auto"/>
              <w:bottom w:val="single" w:sz="6" w:space="0" w:color="000000"/>
            </w:tcBorders>
            <w:tcMar>
              <w:top w:w="113" w:type="dxa"/>
              <w:left w:w="113" w:type="dxa"/>
              <w:bottom w:w="113" w:type="dxa"/>
              <w:right w:w="113" w:type="dxa"/>
            </w:tcMar>
            <w:vAlign w:val="center"/>
            <w:hideMark/>
          </w:tcPr>
          <w:p w14:paraId="34BFE5EC" w14:textId="420FFF0D" w:rsidR="00E73DC4" w:rsidRDefault="00686C24">
            <w:pPr>
              <w:jc w:val="center"/>
              <w:rPr>
                <w:rFonts w:eastAsia="Times New Roman"/>
                <w:i/>
                <w:iCs/>
              </w:rPr>
            </w:pPr>
            <w:r>
              <w:rPr>
                <w:rFonts w:eastAsia="Times New Roman"/>
                <w:i/>
                <w:iCs/>
              </w:rPr>
              <w:t>df</w:t>
            </w:r>
          </w:p>
        </w:tc>
        <w:tc>
          <w:tcPr>
            <w:tcW w:w="0" w:type="auto"/>
            <w:tcBorders>
              <w:top w:val="double" w:sz="6" w:space="0" w:color="auto"/>
              <w:bottom w:val="single" w:sz="6" w:space="0" w:color="000000"/>
            </w:tcBorders>
            <w:tcMar>
              <w:top w:w="113" w:type="dxa"/>
              <w:left w:w="113" w:type="dxa"/>
              <w:bottom w:w="113" w:type="dxa"/>
              <w:right w:w="113" w:type="dxa"/>
            </w:tcMar>
            <w:vAlign w:val="center"/>
            <w:hideMark/>
          </w:tcPr>
          <w:p w14:paraId="40E45B16" w14:textId="77777777" w:rsidR="00E73DC4" w:rsidRDefault="00E73DC4">
            <w:pPr>
              <w:jc w:val="center"/>
              <w:rPr>
                <w:rFonts w:eastAsia="Times New Roman"/>
                <w:i/>
                <w:iCs/>
              </w:rPr>
            </w:pPr>
            <w:r>
              <w:rPr>
                <w:rFonts w:eastAsia="Times New Roman"/>
                <w:i/>
                <w:iCs/>
              </w:rPr>
              <w:t>F value</w:t>
            </w:r>
          </w:p>
        </w:tc>
        <w:tc>
          <w:tcPr>
            <w:tcW w:w="0" w:type="auto"/>
            <w:tcBorders>
              <w:top w:val="double" w:sz="6" w:space="0" w:color="auto"/>
              <w:bottom w:val="single" w:sz="6" w:space="0" w:color="000000"/>
            </w:tcBorders>
            <w:tcMar>
              <w:top w:w="113" w:type="dxa"/>
              <w:left w:w="113" w:type="dxa"/>
              <w:bottom w:w="113" w:type="dxa"/>
              <w:right w:w="113" w:type="dxa"/>
            </w:tcMar>
            <w:vAlign w:val="center"/>
            <w:hideMark/>
          </w:tcPr>
          <w:p w14:paraId="1387385B" w14:textId="77777777" w:rsidR="00E73DC4" w:rsidRDefault="00E73DC4">
            <w:pPr>
              <w:jc w:val="center"/>
              <w:rPr>
                <w:rFonts w:eastAsia="Times New Roman"/>
                <w:i/>
                <w:iCs/>
              </w:rPr>
            </w:pPr>
            <w:proofErr w:type="spellStart"/>
            <w:r>
              <w:rPr>
                <w:rFonts w:eastAsia="Times New Roman"/>
                <w:i/>
                <w:iCs/>
              </w:rPr>
              <w:t>Pr</w:t>
            </w:r>
            <w:proofErr w:type="spellEnd"/>
            <w:r>
              <w:rPr>
                <w:rFonts w:eastAsia="Times New Roman"/>
                <w:i/>
                <w:iCs/>
              </w:rPr>
              <w:t>(&gt;F)</w:t>
            </w:r>
          </w:p>
        </w:tc>
      </w:tr>
      <w:tr w:rsidR="00E73DC4" w14:paraId="5942D10B" w14:textId="77777777">
        <w:trPr>
          <w:divId w:val="438108970"/>
        </w:trPr>
        <w:tc>
          <w:tcPr>
            <w:tcW w:w="0" w:type="auto"/>
            <w:tcMar>
              <w:top w:w="113" w:type="dxa"/>
              <w:left w:w="113" w:type="dxa"/>
              <w:bottom w:w="113" w:type="dxa"/>
              <w:right w:w="113" w:type="dxa"/>
            </w:tcMar>
            <w:hideMark/>
          </w:tcPr>
          <w:p w14:paraId="4FD6B9F9" w14:textId="77777777" w:rsidR="00E73DC4" w:rsidRDefault="00E73DC4">
            <w:pPr>
              <w:rPr>
                <w:rFonts w:eastAsia="Times New Roman"/>
              </w:rPr>
            </w:pPr>
            <w:r>
              <w:rPr>
                <w:rFonts w:eastAsia="Times New Roman"/>
              </w:rPr>
              <w:t>(Intercept)</w:t>
            </w:r>
          </w:p>
        </w:tc>
        <w:tc>
          <w:tcPr>
            <w:tcW w:w="0" w:type="auto"/>
            <w:tcMar>
              <w:top w:w="113" w:type="dxa"/>
              <w:left w:w="113" w:type="dxa"/>
              <w:bottom w:w="113" w:type="dxa"/>
              <w:right w:w="113" w:type="dxa"/>
            </w:tcMar>
            <w:hideMark/>
          </w:tcPr>
          <w:p w14:paraId="7BA96549" w14:textId="77777777" w:rsidR="00E73DC4" w:rsidRDefault="00E73DC4">
            <w:pPr>
              <w:jc w:val="center"/>
              <w:rPr>
                <w:rFonts w:eastAsia="Times New Roman"/>
              </w:rPr>
            </w:pPr>
            <w:r>
              <w:rPr>
                <w:rFonts w:eastAsia="Times New Roman"/>
              </w:rPr>
              <w:t>698.91</w:t>
            </w:r>
          </w:p>
        </w:tc>
        <w:tc>
          <w:tcPr>
            <w:tcW w:w="0" w:type="auto"/>
            <w:tcMar>
              <w:top w:w="113" w:type="dxa"/>
              <w:left w:w="113" w:type="dxa"/>
              <w:bottom w:w="113" w:type="dxa"/>
              <w:right w:w="113" w:type="dxa"/>
            </w:tcMar>
            <w:hideMark/>
          </w:tcPr>
          <w:p w14:paraId="2C9FADF0" w14:textId="77777777" w:rsidR="00E73DC4" w:rsidRDefault="00E73DC4">
            <w:pPr>
              <w:jc w:val="center"/>
              <w:rPr>
                <w:rFonts w:eastAsia="Times New Roman"/>
              </w:rPr>
            </w:pPr>
            <w:r>
              <w:rPr>
                <w:rFonts w:eastAsia="Times New Roman"/>
              </w:rPr>
              <w:t>1</w:t>
            </w:r>
          </w:p>
        </w:tc>
        <w:tc>
          <w:tcPr>
            <w:tcW w:w="0" w:type="auto"/>
            <w:tcMar>
              <w:top w:w="113" w:type="dxa"/>
              <w:left w:w="113" w:type="dxa"/>
              <w:bottom w:w="113" w:type="dxa"/>
              <w:right w:w="113" w:type="dxa"/>
            </w:tcMar>
            <w:hideMark/>
          </w:tcPr>
          <w:p w14:paraId="04E092F4" w14:textId="77777777" w:rsidR="00E73DC4" w:rsidRDefault="00E73DC4">
            <w:pPr>
              <w:jc w:val="center"/>
              <w:rPr>
                <w:rFonts w:eastAsia="Times New Roman"/>
              </w:rPr>
            </w:pPr>
            <w:r>
              <w:rPr>
                <w:rFonts w:eastAsia="Times New Roman"/>
              </w:rPr>
              <w:t>226.27</w:t>
            </w:r>
          </w:p>
        </w:tc>
        <w:tc>
          <w:tcPr>
            <w:tcW w:w="0" w:type="auto"/>
            <w:tcMar>
              <w:top w:w="113" w:type="dxa"/>
              <w:left w:w="113" w:type="dxa"/>
              <w:bottom w:w="113" w:type="dxa"/>
              <w:right w:w="113" w:type="dxa"/>
            </w:tcMar>
            <w:hideMark/>
          </w:tcPr>
          <w:p w14:paraId="3672480C" w14:textId="77777777" w:rsidR="00E73DC4" w:rsidRDefault="00E73DC4">
            <w:pPr>
              <w:jc w:val="center"/>
              <w:rPr>
                <w:rFonts w:eastAsia="Times New Roman"/>
              </w:rPr>
            </w:pPr>
            <w:r>
              <w:rPr>
                <w:rFonts w:eastAsia="Times New Roman"/>
              </w:rPr>
              <w:t>0.00</w:t>
            </w:r>
          </w:p>
        </w:tc>
      </w:tr>
      <w:tr w:rsidR="00E73DC4" w14:paraId="2608DB31" w14:textId="77777777">
        <w:trPr>
          <w:divId w:val="438108970"/>
        </w:trPr>
        <w:tc>
          <w:tcPr>
            <w:tcW w:w="0" w:type="auto"/>
            <w:tcMar>
              <w:top w:w="113" w:type="dxa"/>
              <w:left w:w="113" w:type="dxa"/>
              <w:bottom w:w="113" w:type="dxa"/>
              <w:right w:w="113" w:type="dxa"/>
            </w:tcMar>
            <w:hideMark/>
          </w:tcPr>
          <w:p w14:paraId="735A8748" w14:textId="3A7A2E42" w:rsidR="00E73DC4" w:rsidRDefault="00E73DC4">
            <w:pPr>
              <w:rPr>
                <w:rFonts w:eastAsia="Times New Roman"/>
              </w:rPr>
            </w:pPr>
            <w:r>
              <w:rPr>
                <w:rFonts w:eastAsia="Times New Roman"/>
              </w:rPr>
              <w:t>Cond</w:t>
            </w:r>
            <w:r w:rsidR="00641DF0">
              <w:rPr>
                <w:rFonts w:eastAsia="Times New Roman"/>
              </w:rPr>
              <w:t>ition</w:t>
            </w:r>
          </w:p>
        </w:tc>
        <w:tc>
          <w:tcPr>
            <w:tcW w:w="0" w:type="auto"/>
            <w:tcMar>
              <w:top w:w="113" w:type="dxa"/>
              <w:left w:w="113" w:type="dxa"/>
              <w:bottom w:w="113" w:type="dxa"/>
              <w:right w:w="113" w:type="dxa"/>
            </w:tcMar>
            <w:hideMark/>
          </w:tcPr>
          <w:p w14:paraId="7304D1C2" w14:textId="77777777" w:rsidR="00E73DC4" w:rsidRDefault="00E73DC4">
            <w:pPr>
              <w:jc w:val="center"/>
              <w:rPr>
                <w:rFonts w:eastAsia="Times New Roman"/>
              </w:rPr>
            </w:pPr>
            <w:r>
              <w:rPr>
                <w:rFonts w:eastAsia="Times New Roman"/>
              </w:rPr>
              <w:t>0.73</w:t>
            </w:r>
          </w:p>
        </w:tc>
        <w:tc>
          <w:tcPr>
            <w:tcW w:w="0" w:type="auto"/>
            <w:tcMar>
              <w:top w:w="113" w:type="dxa"/>
              <w:left w:w="113" w:type="dxa"/>
              <w:bottom w:w="113" w:type="dxa"/>
              <w:right w:w="113" w:type="dxa"/>
            </w:tcMar>
            <w:hideMark/>
          </w:tcPr>
          <w:p w14:paraId="1AF00261" w14:textId="77777777" w:rsidR="00E73DC4" w:rsidRDefault="00E73DC4">
            <w:pPr>
              <w:jc w:val="center"/>
              <w:rPr>
                <w:rFonts w:eastAsia="Times New Roman"/>
              </w:rPr>
            </w:pPr>
            <w:r>
              <w:rPr>
                <w:rFonts w:eastAsia="Times New Roman"/>
              </w:rPr>
              <w:t>1</w:t>
            </w:r>
          </w:p>
        </w:tc>
        <w:tc>
          <w:tcPr>
            <w:tcW w:w="0" w:type="auto"/>
            <w:tcMar>
              <w:top w:w="113" w:type="dxa"/>
              <w:left w:w="113" w:type="dxa"/>
              <w:bottom w:w="113" w:type="dxa"/>
              <w:right w:w="113" w:type="dxa"/>
            </w:tcMar>
            <w:hideMark/>
          </w:tcPr>
          <w:p w14:paraId="0498034E" w14:textId="77777777" w:rsidR="00E73DC4" w:rsidRDefault="00E73DC4">
            <w:pPr>
              <w:jc w:val="center"/>
              <w:rPr>
                <w:rFonts w:eastAsia="Times New Roman"/>
              </w:rPr>
            </w:pPr>
            <w:r>
              <w:rPr>
                <w:rFonts w:eastAsia="Times New Roman"/>
              </w:rPr>
              <w:t>0.24</w:t>
            </w:r>
          </w:p>
        </w:tc>
        <w:tc>
          <w:tcPr>
            <w:tcW w:w="0" w:type="auto"/>
            <w:tcMar>
              <w:top w:w="113" w:type="dxa"/>
              <w:left w:w="113" w:type="dxa"/>
              <w:bottom w:w="113" w:type="dxa"/>
              <w:right w:w="113" w:type="dxa"/>
            </w:tcMar>
            <w:hideMark/>
          </w:tcPr>
          <w:p w14:paraId="56C3866D" w14:textId="77777777" w:rsidR="00E73DC4" w:rsidRDefault="00E73DC4">
            <w:pPr>
              <w:jc w:val="center"/>
              <w:rPr>
                <w:rFonts w:eastAsia="Times New Roman"/>
              </w:rPr>
            </w:pPr>
            <w:r>
              <w:rPr>
                <w:rFonts w:eastAsia="Times New Roman"/>
              </w:rPr>
              <w:t>0.63</w:t>
            </w:r>
          </w:p>
        </w:tc>
      </w:tr>
      <w:tr w:rsidR="00E73DC4" w14:paraId="755D238C" w14:textId="77777777">
        <w:trPr>
          <w:divId w:val="438108970"/>
        </w:trPr>
        <w:tc>
          <w:tcPr>
            <w:tcW w:w="0" w:type="auto"/>
            <w:tcBorders>
              <w:bottom w:val="double" w:sz="6" w:space="0" w:color="auto"/>
            </w:tcBorders>
            <w:tcMar>
              <w:top w:w="113" w:type="dxa"/>
              <w:left w:w="113" w:type="dxa"/>
              <w:bottom w:w="113" w:type="dxa"/>
              <w:right w:w="113" w:type="dxa"/>
            </w:tcMar>
            <w:hideMark/>
          </w:tcPr>
          <w:p w14:paraId="3CCDA73D" w14:textId="77777777" w:rsidR="00E73DC4" w:rsidRDefault="00E73DC4">
            <w:pPr>
              <w:rPr>
                <w:rFonts w:eastAsia="Times New Roman"/>
              </w:rPr>
            </w:pPr>
            <w:r>
              <w:rPr>
                <w:rFonts w:eastAsia="Times New Roman"/>
              </w:rPr>
              <w:t>Residuals</w:t>
            </w:r>
          </w:p>
        </w:tc>
        <w:tc>
          <w:tcPr>
            <w:tcW w:w="0" w:type="auto"/>
            <w:tcBorders>
              <w:bottom w:val="double" w:sz="6" w:space="0" w:color="auto"/>
            </w:tcBorders>
            <w:tcMar>
              <w:top w:w="113" w:type="dxa"/>
              <w:left w:w="113" w:type="dxa"/>
              <w:bottom w:w="113" w:type="dxa"/>
              <w:right w:w="113" w:type="dxa"/>
            </w:tcMar>
            <w:hideMark/>
          </w:tcPr>
          <w:p w14:paraId="3895B118" w14:textId="77777777" w:rsidR="00E73DC4" w:rsidRDefault="00E73DC4">
            <w:pPr>
              <w:jc w:val="center"/>
              <w:rPr>
                <w:rFonts w:eastAsia="Times New Roman"/>
              </w:rPr>
            </w:pPr>
            <w:r>
              <w:rPr>
                <w:rFonts w:eastAsia="Times New Roman"/>
              </w:rPr>
              <w:t>105.02</w:t>
            </w:r>
          </w:p>
        </w:tc>
        <w:tc>
          <w:tcPr>
            <w:tcW w:w="0" w:type="auto"/>
            <w:tcBorders>
              <w:bottom w:val="double" w:sz="6" w:space="0" w:color="auto"/>
            </w:tcBorders>
            <w:tcMar>
              <w:top w:w="113" w:type="dxa"/>
              <w:left w:w="113" w:type="dxa"/>
              <w:bottom w:w="113" w:type="dxa"/>
              <w:right w:w="113" w:type="dxa"/>
            </w:tcMar>
            <w:hideMark/>
          </w:tcPr>
          <w:p w14:paraId="61B7A8B4" w14:textId="77777777" w:rsidR="00E73DC4" w:rsidRDefault="00E73DC4">
            <w:pPr>
              <w:jc w:val="center"/>
              <w:rPr>
                <w:rFonts w:eastAsia="Times New Roman"/>
              </w:rPr>
            </w:pPr>
            <w:r>
              <w:rPr>
                <w:rFonts w:eastAsia="Times New Roman"/>
              </w:rPr>
              <w:t>34</w:t>
            </w:r>
          </w:p>
        </w:tc>
        <w:tc>
          <w:tcPr>
            <w:tcW w:w="0" w:type="auto"/>
            <w:tcBorders>
              <w:bottom w:val="double" w:sz="6" w:space="0" w:color="auto"/>
            </w:tcBorders>
            <w:tcMar>
              <w:top w:w="113" w:type="dxa"/>
              <w:left w:w="113" w:type="dxa"/>
              <w:bottom w:w="113" w:type="dxa"/>
              <w:right w:w="113" w:type="dxa"/>
            </w:tcMar>
            <w:hideMark/>
          </w:tcPr>
          <w:p w14:paraId="5DCFEA10" w14:textId="6EA601A1" w:rsidR="00E73DC4" w:rsidRDefault="00E73DC4">
            <w:pPr>
              <w:jc w:val="center"/>
              <w:rPr>
                <w:rFonts w:eastAsia="Times New Roman"/>
              </w:rPr>
            </w:pPr>
          </w:p>
        </w:tc>
        <w:tc>
          <w:tcPr>
            <w:tcW w:w="0" w:type="auto"/>
            <w:tcBorders>
              <w:bottom w:val="double" w:sz="6" w:space="0" w:color="auto"/>
            </w:tcBorders>
            <w:tcMar>
              <w:top w:w="113" w:type="dxa"/>
              <w:left w:w="113" w:type="dxa"/>
              <w:bottom w:w="113" w:type="dxa"/>
              <w:right w:w="113" w:type="dxa"/>
            </w:tcMar>
            <w:hideMark/>
          </w:tcPr>
          <w:p w14:paraId="0C535E81" w14:textId="00660400" w:rsidR="00E73DC4" w:rsidRDefault="00E73DC4">
            <w:pPr>
              <w:jc w:val="center"/>
              <w:rPr>
                <w:rFonts w:eastAsia="Times New Roman"/>
              </w:rPr>
            </w:pPr>
          </w:p>
        </w:tc>
      </w:tr>
    </w:tbl>
    <w:p w14:paraId="1129A3E7" w14:textId="77777777" w:rsidR="00E73DC4" w:rsidRDefault="00E73DC4">
      <w:pPr>
        <w:divId w:val="438108970"/>
        <w:rPr>
          <w:rFonts w:eastAsia="Times New Roman"/>
        </w:rPr>
      </w:pPr>
    </w:p>
    <w:p w14:paraId="483BA7F9" w14:textId="0048AFE7" w:rsidR="00E73DC4" w:rsidRDefault="00E73DC4" w:rsidP="00CE3979">
      <w:r>
        <w:t>Willingness</w:t>
      </w:r>
    </w:p>
    <w:tbl>
      <w:tblPr>
        <w:tblW w:w="0" w:type="auto"/>
        <w:tblCellMar>
          <w:top w:w="15" w:type="dxa"/>
          <w:left w:w="15" w:type="dxa"/>
          <w:bottom w:w="15" w:type="dxa"/>
          <w:right w:w="15" w:type="dxa"/>
        </w:tblCellMar>
        <w:tblLook w:val="04A0" w:firstRow="1" w:lastRow="0" w:firstColumn="1" w:lastColumn="0" w:noHBand="0" w:noVBand="1"/>
      </w:tblPr>
      <w:tblGrid>
        <w:gridCol w:w="1239"/>
        <w:gridCol w:w="940"/>
        <w:gridCol w:w="466"/>
        <w:gridCol w:w="953"/>
        <w:gridCol w:w="935"/>
      </w:tblGrid>
      <w:tr w:rsidR="00E73DC4" w14:paraId="5C52E48F" w14:textId="77777777">
        <w:trPr>
          <w:divId w:val="718474221"/>
        </w:trPr>
        <w:tc>
          <w:tcPr>
            <w:tcW w:w="0" w:type="auto"/>
            <w:tcBorders>
              <w:top w:val="double" w:sz="6" w:space="0" w:color="auto"/>
              <w:bottom w:val="single" w:sz="6" w:space="0" w:color="000000"/>
            </w:tcBorders>
            <w:tcMar>
              <w:top w:w="113" w:type="dxa"/>
              <w:left w:w="113" w:type="dxa"/>
              <w:bottom w:w="113" w:type="dxa"/>
              <w:right w:w="113" w:type="dxa"/>
            </w:tcMar>
            <w:vAlign w:val="center"/>
            <w:hideMark/>
          </w:tcPr>
          <w:p w14:paraId="35F84112" w14:textId="77777777" w:rsidR="00E73DC4" w:rsidRDefault="00E73DC4">
            <w:pPr>
              <w:rPr>
                <w:rFonts w:eastAsia="Times New Roman"/>
                <w:i/>
                <w:iCs/>
              </w:rPr>
            </w:pPr>
            <w:r>
              <w:rPr>
                <w:rFonts w:eastAsia="Times New Roman"/>
                <w:i/>
                <w:iCs/>
              </w:rPr>
              <w:t>Effect</w:t>
            </w:r>
          </w:p>
        </w:tc>
        <w:tc>
          <w:tcPr>
            <w:tcW w:w="0" w:type="auto"/>
            <w:tcBorders>
              <w:top w:val="double" w:sz="6" w:space="0" w:color="auto"/>
              <w:bottom w:val="single" w:sz="6" w:space="0" w:color="000000"/>
            </w:tcBorders>
            <w:tcMar>
              <w:top w:w="113" w:type="dxa"/>
              <w:left w:w="113" w:type="dxa"/>
              <w:bottom w:w="113" w:type="dxa"/>
              <w:right w:w="113" w:type="dxa"/>
            </w:tcMar>
            <w:vAlign w:val="center"/>
            <w:hideMark/>
          </w:tcPr>
          <w:p w14:paraId="0FE520FD" w14:textId="77777777" w:rsidR="00E73DC4" w:rsidRDefault="00E73DC4">
            <w:pPr>
              <w:jc w:val="center"/>
              <w:rPr>
                <w:rFonts w:eastAsia="Times New Roman"/>
                <w:i/>
                <w:iCs/>
              </w:rPr>
            </w:pPr>
            <w:r>
              <w:rPr>
                <w:rFonts w:eastAsia="Times New Roman"/>
                <w:i/>
                <w:iCs/>
              </w:rPr>
              <w:t>Sum Sq</w:t>
            </w:r>
          </w:p>
        </w:tc>
        <w:tc>
          <w:tcPr>
            <w:tcW w:w="0" w:type="auto"/>
            <w:tcBorders>
              <w:top w:val="double" w:sz="6" w:space="0" w:color="auto"/>
              <w:bottom w:val="single" w:sz="6" w:space="0" w:color="000000"/>
            </w:tcBorders>
            <w:tcMar>
              <w:top w:w="113" w:type="dxa"/>
              <w:left w:w="113" w:type="dxa"/>
              <w:bottom w:w="113" w:type="dxa"/>
              <w:right w:w="113" w:type="dxa"/>
            </w:tcMar>
            <w:vAlign w:val="center"/>
            <w:hideMark/>
          </w:tcPr>
          <w:p w14:paraId="642F4E65" w14:textId="0123F2C7" w:rsidR="00E73DC4" w:rsidRDefault="00686C24">
            <w:pPr>
              <w:jc w:val="center"/>
              <w:rPr>
                <w:rFonts w:eastAsia="Times New Roman"/>
                <w:i/>
                <w:iCs/>
              </w:rPr>
            </w:pPr>
            <w:r>
              <w:rPr>
                <w:rFonts w:eastAsia="Times New Roman"/>
                <w:i/>
                <w:iCs/>
              </w:rPr>
              <w:t>df</w:t>
            </w:r>
          </w:p>
        </w:tc>
        <w:tc>
          <w:tcPr>
            <w:tcW w:w="0" w:type="auto"/>
            <w:tcBorders>
              <w:top w:val="double" w:sz="6" w:space="0" w:color="auto"/>
              <w:bottom w:val="single" w:sz="6" w:space="0" w:color="000000"/>
            </w:tcBorders>
            <w:tcMar>
              <w:top w:w="113" w:type="dxa"/>
              <w:left w:w="113" w:type="dxa"/>
              <w:bottom w:w="113" w:type="dxa"/>
              <w:right w:w="113" w:type="dxa"/>
            </w:tcMar>
            <w:vAlign w:val="center"/>
            <w:hideMark/>
          </w:tcPr>
          <w:p w14:paraId="05DF5349" w14:textId="77777777" w:rsidR="00E73DC4" w:rsidRDefault="00E73DC4">
            <w:pPr>
              <w:jc w:val="center"/>
              <w:rPr>
                <w:rFonts w:eastAsia="Times New Roman"/>
                <w:i/>
                <w:iCs/>
              </w:rPr>
            </w:pPr>
            <w:r>
              <w:rPr>
                <w:rFonts w:eastAsia="Times New Roman"/>
                <w:i/>
                <w:iCs/>
              </w:rPr>
              <w:t>F value</w:t>
            </w:r>
          </w:p>
        </w:tc>
        <w:tc>
          <w:tcPr>
            <w:tcW w:w="0" w:type="auto"/>
            <w:tcBorders>
              <w:top w:val="double" w:sz="6" w:space="0" w:color="auto"/>
              <w:bottom w:val="single" w:sz="6" w:space="0" w:color="000000"/>
            </w:tcBorders>
            <w:tcMar>
              <w:top w:w="113" w:type="dxa"/>
              <w:left w:w="113" w:type="dxa"/>
              <w:bottom w:w="113" w:type="dxa"/>
              <w:right w:w="113" w:type="dxa"/>
            </w:tcMar>
            <w:vAlign w:val="center"/>
            <w:hideMark/>
          </w:tcPr>
          <w:p w14:paraId="638ABBC8" w14:textId="77777777" w:rsidR="00E73DC4" w:rsidRDefault="00E73DC4">
            <w:pPr>
              <w:jc w:val="center"/>
              <w:rPr>
                <w:rFonts w:eastAsia="Times New Roman"/>
                <w:i/>
                <w:iCs/>
              </w:rPr>
            </w:pPr>
            <w:proofErr w:type="spellStart"/>
            <w:r>
              <w:rPr>
                <w:rFonts w:eastAsia="Times New Roman"/>
                <w:i/>
                <w:iCs/>
              </w:rPr>
              <w:t>Pr</w:t>
            </w:r>
            <w:proofErr w:type="spellEnd"/>
            <w:r>
              <w:rPr>
                <w:rFonts w:eastAsia="Times New Roman"/>
                <w:i/>
                <w:iCs/>
              </w:rPr>
              <w:t>(&gt;F)</w:t>
            </w:r>
          </w:p>
        </w:tc>
      </w:tr>
      <w:tr w:rsidR="00E73DC4" w14:paraId="2D55B623" w14:textId="77777777">
        <w:trPr>
          <w:divId w:val="718474221"/>
        </w:trPr>
        <w:tc>
          <w:tcPr>
            <w:tcW w:w="0" w:type="auto"/>
            <w:tcMar>
              <w:top w:w="113" w:type="dxa"/>
              <w:left w:w="113" w:type="dxa"/>
              <w:bottom w:w="113" w:type="dxa"/>
              <w:right w:w="113" w:type="dxa"/>
            </w:tcMar>
            <w:hideMark/>
          </w:tcPr>
          <w:p w14:paraId="73173A48" w14:textId="77777777" w:rsidR="00E73DC4" w:rsidRDefault="00E73DC4">
            <w:pPr>
              <w:rPr>
                <w:rFonts w:eastAsia="Times New Roman"/>
              </w:rPr>
            </w:pPr>
            <w:r>
              <w:rPr>
                <w:rFonts w:eastAsia="Times New Roman"/>
              </w:rPr>
              <w:lastRenderedPageBreak/>
              <w:t>(Intercept)</w:t>
            </w:r>
          </w:p>
        </w:tc>
        <w:tc>
          <w:tcPr>
            <w:tcW w:w="0" w:type="auto"/>
            <w:tcMar>
              <w:top w:w="113" w:type="dxa"/>
              <w:left w:w="113" w:type="dxa"/>
              <w:bottom w:w="113" w:type="dxa"/>
              <w:right w:w="113" w:type="dxa"/>
            </w:tcMar>
            <w:hideMark/>
          </w:tcPr>
          <w:p w14:paraId="5D23D16B" w14:textId="77777777" w:rsidR="00E73DC4" w:rsidRDefault="00E73DC4">
            <w:pPr>
              <w:jc w:val="center"/>
              <w:rPr>
                <w:rFonts w:eastAsia="Times New Roman"/>
              </w:rPr>
            </w:pPr>
            <w:r>
              <w:rPr>
                <w:rFonts w:eastAsia="Times New Roman"/>
              </w:rPr>
              <w:t>248.51</w:t>
            </w:r>
          </w:p>
        </w:tc>
        <w:tc>
          <w:tcPr>
            <w:tcW w:w="0" w:type="auto"/>
            <w:tcMar>
              <w:top w:w="113" w:type="dxa"/>
              <w:left w:w="113" w:type="dxa"/>
              <w:bottom w:w="113" w:type="dxa"/>
              <w:right w:w="113" w:type="dxa"/>
            </w:tcMar>
            <w:hideMark/>
          </w:tcPr>
          <w:p w14:paraId="4225DA0D" w14:textId="77777777" w:rsidR="00E73DC4" w:rsidRDefault="00E73DC4">
            <w:pPr>
              <w:jc w:val="center"/>
              <w:rPr>
                <w:rFonts w:eastAsia="Times New Roman"/>
              </w:rPr>
            </w:pPr>
            <w:r>
              <w:rPr>
                <w:rFonts w:eastAsia="Times New Roman"/>
              </w:rPr>
              <w:t>1</w:t>
            </w:r>
          </w:p>
        </w:tc>
        <w:tc>
          <w:tcPr>
            <w:tcW w:w="0" w:type="auto"/>
            <w:tcMar>
              <w:top w:w="113" w:type="dxa"/>
              <w:left w:w="113" w:type="dxa"/>
              <w:bottom w:w="113" w:type="dxa"/>
              <w:right w:w="113" w:type="dxa"/>
            </w:tcMar>
            <w:hideMark/>
          </w:tcPr>
          <w:p w14:paraId="412AF8F1" w14:textId="77777777" w:rsidR="00E73DC4" w:rsidRDefault="00E73DC4">
            <w:pPr>
              <w:jc w:val="center"/>
              <w:rPr>
                <w:rFonts w:eastAsia="Times New Roman"/>
              </w:rPr>
            </w:pPr>
            <w:r>
              <w:rPr>
                <w:rFonts w:eastAsia="Times New Roman"/>
              </w:rPr>
              <w:t>231.53</w:t>
            </w:r>
          </w:p>
        </w:tc>
        <w:tc>
          <w:tcPr>
            <w:tcW w:w="0" w:type="auto"/>
            <w:tcMar>
              <w:top w:w="113" w:type="dxa"/>
              <w:left w:w="113" w:type="dxa"/>
              <w:bottom w:w="113" w:type="dxa"/>
              <w:right w:w="113" w:type="dxa"/>
            </w:tcMar>
            <w:hideMark/>
          </w:tcPr>
          <w:p w14:paraId="289D15AF" w14:textId="77777777" w:rsidR="00E73DC4" w:rsidRDefault="00E73DC4">
            <w:pPr>
              <w:jc w:val="center"/>
              <w:rPr>
                <w:rFonts w:eastAsia="Times New Roman"/>
              </w:rPr>
            </w:pPr>
            <w:r>
              <w:rPr>
                <w:rFonts w:eastAsia="Times New Roman"/>
              </w:rPr>
              <w:t>0.00</w:t>
            </w:r>
          </w:p>
        </w:tc>
      </w:tr>
      <w:tr w:rsidR="00E73DC4" w14:paraId="7DB70A25" w14:textId="77777777">
        <w:trPr>
          <w:divId w:val="718474221"/>
        </w:trPr>
        <w:tc>
          <w:tcPr>
            <w:tcW w:w="0" w:type="auto"/>
            <w:tcMar>
              <w:top w:w="113" w:type="dxa"/>
              <w:left w:w="113" w:type="dxa"/>
              <w:bottom w:w="113" w:type="dxa"/>
              <w:right w:w="113" w:type="dxa"/>
            </w:tcMar>
            <w:hideMark/>
          </w:tcPr>
          <w:p w14:paraId="4C393534" w14:textId="2ECCFF01" w:rsidR="00E73DC4" w:rsidRDefault="00E73DC4">
            <w:pPr>
              <w:rPr>
                <w:rFonts w:eastAsia="Times New Roman"/>
              </w:rPr>
            </w:pPr>
            <w:r>
              <w:rPr>
                <w:rFonts w:eastAsia="Times New Roman"/>
              </w:rPr>
              <w:t>Cond</w:t>
            </w:r>
            <w:r w:rsidR="00641DF0">
              <w:rPr>
                <w:rFonts w:eastAsia="Times New Roman"/>
              </w:rPr>
              <w:t>ition</w:t>
            </w:r>
          </w:p>
        </w:tc>
        <w:tc>
          <w:tcPr>
            <w:tcW w:w="0" w:type="auto"/>
            <w:tcMar>
              <w:top w:w="113" w:type="dxa"/>
              <w:left w:w="113" w:type="dxa"/>
              <w:bottom w:w="113" w:type="dxa"/>
              <w:right w:w="113" w:type="dxa"/>
            </w:tcMar>
            <w:hideMark/>
          </w:tcPr>
          <w:p w14:paraId="49BAF996" w14:textId="77777777" w:rsidR="00E73DC4" w:rsidRDefault="00E73DC4">
            <w:pPr>
              <w:jc w:val="center"/>
              <w:rPr>
                <w:rFonts w:eastAsia="Times New Roman"/>
              </w:rPr>
            </w:pPr>
            <w:r>
              <w:rPr>
                <w:rFonts w:eastAsia="Times New Roman"/>
              </w:rPr>
              <w:t>0.03</w:t>
            </w:r>
          </w:p>
        </w:tc>
        <w:tc>
          <w:tcPr>
            <w:tcW w:w="0" w:type="auto"/>
            <w:tcMar>
              <w:top w:w="113" w:type="dxa"/>
              <w:left w:w="113" w:type="dxa"/>
              <w:bottom w:w="113" w:type="dxa"/>
              <w:right w:w="113" w:type="dxa"/>
            </w:tcMar>
            <w:hideMark/>
          </w:tcPr>
          <w:p w14:paraId="2505C656" w14:textId="77777777" w:rsidR="00E73DC4" w:rsidRDefault="00E73DC4">
            <w:pPr>
              <w:jc w:val="center"/>
              <w:rPr>
                <w:rFonts w:eastAsia="Times New Roman"/>
              </w:rPr>
            </w:pPr>
            <w:r>
              <w:rPr>
                <w:rFonts w:eastAsia="Times New Roman"/>
              </w:rPr>
              <w:t>1</w:t>
            </w:r>
          </w:p>
        </w:tc>
        <w:tc>
          <w:tcPr>
            <w:tcW w:w="0" w:type="auto"/>
            <w:tcMar>
              <w:top w:w="113" w:type="dxa"/>
              <w:left w:w="113" w:type="dxa"/>
              <w:bottom w:w="113" w:type="dxa"/>
              <w:right w:w="113" w:type="dxa"/>
            </w:tcMar>
            <w:hideMark/>
          </w:tcPr>
          <w:p w14:paraId="699698B9" w14:textId="77777777" w:rsidR="00E73DC4" w:rsidRDefault="00E73DC4">
            <w:pPr>
              <w:jc w:val="center"/>
              <w:rPr>
                <w:rFonts w:eastAsia="Times New Roman"/>
              </w:rPr>
            </w:pPr>
            <w:r>
              <w:rPr>
                <w:rFonts w:eastAsia="Times New Roman"/>
              </w:rPr>
              <w:t>0.03</w:t>
            </w:r>
          </w:p>
        </w:tc>
        <w:tc>
          <w:tcPr>
            <w:tcW w:w="0" w:type="auto"/>
            <w:tcMar>
              <w:top w:w="113" w:type="dxa"/>
              <w:left w:w="113" w:type="dxa"/>
              <w:bottom w:w="113" w:type="dxa"/>
              <w:right w:w="113" w:type="dxa"/>
            </w:tcMar>
            <w:hideMark/>
          </w:tcPr>
          <w:p w14:paraId="516DD5FC" w14:textId="77777777" w:rsidR="00E73DC4" w:rsidRDefault="00E73DC4">
            <w:pPr>
              <w:jc w:val="center"/>
              <w:rPr>
                <w:rFonts w:eastAsia="Times New Roman"/>
              </w:rPr>
            </w:pPr>
            <w:r>
              <w:rPr>
                <w:rFonts w:eastAsia="Times New Roman"/>
              </w:rPr>
              <w:t>0.86</w:t>
            </w:r>
          </w:p>
        </w:tc>
      </w:tr>
      <w:tr w:rsidR="00E73DC4" w14:paraId="369F7EF5" w14:textId="77777777">
        <w:trPr>
          <w:divId w:val="718474221"/>
        </w:trPr>
        <w:tc>
          <w:tcPr>
            <w:tcW w:w="0" w:type="auto"/>
            <w:tcBorders>
              <w:bottom w:val="double" w:sz="6" w:space="0" w:color="auto"/>
            </w:tcBorders>
            <w:tcMar>
              <w:top w:w="113" w:type="dxa"/>
              <w:left w:w="113" w:type="dxa"/>
              <w:bottom w:w="113" w:type="dxa"/>
              <w:right w:w="113" w:type="dxa"/>
            </w:tcMar>
            <w:hideMark/>
          </w:tcPr>
          <w:p w14:paraId="720D3954" w14:textId="77777777" w:rsidR="00E73DC4" w:rsidRDefault="00E73DC4">
            <w:pPr>
              <w:rPr>
                <w:rFonts w:eastAsia="Times New Roman"/>
              </w:rPr>
            </w:pPr>
            <w:r>
              <w:rPr>
                <w:rFonts w:eastAsia="Times New Roman"/>
              </w:rPr>
              <w:t>Residuals</w:t>
            </w:r>
          </w:p>
        </w:tc>
        <w:tc>
          <w:tcPr>
            <w:tcW w:w="0" w:type="auto"/>
            <w:tcBorders>
              <w:bottom w:val="double" w:sz="6" w:space="0" w:color="auto"/>
            </w:tcBorders>
            <w:tcMar>
              <w:top w:w="113" w:type="dxa"/>
              <w:left w:w="113" w:type="dxa"/>
              <w:bottom w:w="113" w:type="dxa"/>
              <w:right w:w="113" w:type="dxa"/>
            </w:tcMar>
            <w:hideMark/>
          </w:tcPr>
          <w:p w14:paraId="005D5084" w14:textId="77777777" w:rsidR="00E73DC4" w:rsidRDefault="00E73DC4">
            <w:pPr>
              <w:jc w:val="center"/>
              <w:rPr>
                <w:rFonts w:eastAsia="Times New Roman"/>
              </w:rPr>
            </w:pPr>
            <w:r>
              <w:rPr>
                <w:rFonts w:eastAsia="Times New Roman"/>
              </w:rPr>
              <w:t>36.49</w:t>
            </w:r>
          </w:p>
        </w:tc>
        <w:tc>
          <w:tcPr>
            <w:tcW w:w="0" w:type="auto"/>
            <w:tcBorders>
              <w:bottom w:val="double" w:sz="6" w:space="0" w:color="auto"/>
            </w:tcBorders>
            <w:tcMar>
              <w:top w:w="113" w:type="dxa"/>
              <w:left w:w="113" w:type="dxa"/>
              <w:bottom w:w="113" w:type="dxa"/>
              <w:right w:w="113" w:type="dxa"/>
            </w:tcMar>
            <w:hideMark/>
          </w:tcPr>
          <w:p w14:paraId="16E69B51" w14:textId="77777777" w:rsidR="00E73DC4" w:rsidRDefault="00E73DC4">
            <w:pPr>
              <w:jc w:val="center"/>
              <w:rPr>
                <w:rFonts w:eastAsia="Times New Roman"/>
              </w:rPr>
            </w:pPr>
            <w:r>
              <w:rPr>
                <w:rFonts w:eastAsia="Times New Roman"/>
              </w:rPr>
              <w:t>34</w:t>
            </w:r>
          </w:p>
        </w:tc>
        <w:tc>
          <w:tcPr>
            <w:tcW w:w="0" w:type="auto"/>
            <w:tcBorders>
              <w:bottom w:val="double" w:sz="6" w:space="0" w:color="auto"/>
            </w:tcBorders>
            <w:tcMar>
              <w:top w:w="113" w:type="dxa"/>
              <w:left w:w="113" w:type="dxa"/>
              <w:bottom w:w="113" w:type="dxa"/>
              <w:right w:w="113" w:type="dxa"/>
            </w:tcMar>
            <w:hideMark/>
          </w:tcPr>
          <w:p w14:paraId="27E13138" w14:textId="25FF5D80" w:rsidR="00E73DC4" w:rsidRDefault="00E73DC4">
            <w:pPr>
              <w:jc w:val="center"/>
              <w:rPr>
                <w:rFonts w:eastAsia="Times New Roman"/>
              </w:rPr>
            </w:pPr>
          </w:p>
        </w:tc>
        <w:tc>
          <w:tcPr>
            <w:tcW w:w="0" w:type="auto"/>
            <w:tcBorders>
              <w:bottom w:val="double" w:sz="6" w:space="0" w:color="auto"/>
            </w:tcBorders>
            <w:tcMar>
              <w:top w:w="113" w:type="dxa"/>
              <w:left w:w="113" w:type="dxa"/>
              <w:bottom w:w="113" w:type="dxa"/>
              <w:right w:w="113" w:type="dxa"/>
            </w:tcMar>
            <w:hideMark/>
          </w:tcPr>
          <w:p w14:paraId="0529FB6F" w14:textId="71996D34" w:rsidR="00E73DC4" w:rsidRDefault="00E73DC4">
            <w:pPr>
              <w:jc w:val="center"/>
              <w:rPr>
                <w:rFonts w:eastAsia="Times New Roman"/>
              </w:rPr>
            </w:pPr>
          </w:p>
        </w:tc>
      </w:tr>
    </w:tbl>
    <w:p w14:paraId="1FD6483C" w14:textId="77777777" w:rsidR="00E73DC4" w:rsidRDefault="00E73DC4">
      <w:pPr>
        <w:divId w:val="718474221"/>
        <w:rPr>
          <w:rFonts w:eastAsia="Times New Roman"/>
        </w:rPr>
      </w:pPr>
    </w:p>
    <w:p w14:paraId="2526F425" w14:textId="77777777" w:rsidR="00847B44" w:rsidRDefault="00847B44" w:rsidP="00CE3979"/>
    <w:sectPr w:rsidR="00847B44" w:rsidSect="006B1E59">
      <w:headerReference w:type="even" r:id="rId10"/>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7AB35F" w14:textId="77777777" w:rsidR="00C81315" w:rsidRDefault="00C81315" w:rsidP="00D9366F">
      <w:r>
        <w:separator/>
      </w:r>
    </w:p>
  </w:endnote>
  <w:endnote w:type="continuationSeparator" w:id="0">
    <w:p w14:paraId="3CAB93D6" w14:textId="77777777" w:rsidR="00C81315" w:rsidRDefault="00C81315" w:rsidP="00D93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iriam">
    <w:panose1 w:val="020B0502050101010101"/>
    <w:charset w:val="B1"/>
    <w:family w:val="swiss"/>
    <w:pitch w:val="variable"/>
    <w:sig w:usb0="00000803" w:usb1="00000000" w:usb2="00000000" w:usb3="00000000" w:csb0="00000021" w:csb1="00000000"/>
  </w:font>
  <w:font w:name="AGaramond">
    <w:altName w:val="Garamond"/>
    <w:panose1 w:val="020B0604020202020204"/>
    <w:charset w:val="00"/>
    <w:family w:val="roman"/>
    <w:pitch w:val="variable"/>
    <w:sig w:usb0="03000000"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2B41E0" w14:textId="77777777" w:rsidR="00C81315" w:rsidRDefault="00C81315" w:rsidP="00D9366F">
      <w:r>
        <w:separator/>
      </w:r>
    </w:p>
  </w:footnote>
  <w:footnote w:type="continuationSeparator" w:id="0">
    <w:p w14:paraId="6425D362" w14:textId="77777777" w:rsidR="00C81315" w:rsidRDefault="00C81315" w:rsidP="00D936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87557515"/>
      <w:docPartObj>
        <w:docPartGallery w:val="Page Numbers (Top of Page)"/>
        <w:docPartUnique/>
      </w:docPartObj>
    </w:sdtPr>
    <w:sdtEndPr>
      <w:rPr>
        <w:rStyle w:val="PageNumber"/>
      </w:rPr>
    </w:sdtEndPr>
    <w:sdtContent>
      <w:p w14:paraId="7145E2DE" w14:textId="77777777" w:rsidR="00991E13" w:rsidRDefault="00991E13" w:rsidP="007D341C">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11D4082" w14:textId="77777777" w:rsidR="00991E13" w:rsidRDefault="00991E13" w:rsidP="00D9366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74975996"/>
      <w:docPartObj>
        <w:docPartGallery w:val="Page Numbers (Top of Page)"/>
        <w:docPartUnique/>
      </w:docPartObj>
    </w:sdtPr>
    <w:sdtEndPr>
      <w:rPr>
        <w:rStyle w:val="PageNumber"/>
      </w:rPr>
    </w:sdtEndPr>
    <w:sdtContent>
      <w:p w14:paraId="16313210" w14:textId="77777777" w:rsidR="00991E13" w:rsidRDefault="00991E13" w:rsidP="007D341C">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85A57AA" w14:textId="77777777" w:rsidR="00991E13" w:rsidRDefault="00991E13" w:rsidP="00D9366F">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FFFFFFFF"/>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979"/>
    <w:rsid w:val="00036180"/>
    <w:rsid w:val="0004596D"/>
    <w:rsid w:val="000678C4"/>
    <w:rsid w:val="0007766E"/>
    <w:rsid w:val="0008203C"/>
    <w:rsid w:val="00090E06"/>
    <w:rsid w:val="000A4397"/>
    <w:rsid w:val="000D1B9B"/>
    <w:rsid w:val="000E6B24"/>
    <w:rsid w:val="00104F63"/>
    <w:rsid w:val="00120B72"/>
    <w:rsid w:val="0016774D"/>
    <w:rsid w:val="001717A9"/>
    <w:rsid w:val="00196833"/>
    <w:rsid w:val="001C48AB"/>
    <w:rsid w:val="00220B69"/>
    <w:rsid w:val="00251DC3"/>
    <w:rsid w:val="00267C99"/>
    <w:rsid w:val="002727C3"/>
    <w:rsid w:val="00282F9F"/>
    <w:rsid w:val="0029098C"/>
    <w:rsid w:val="002953E3"/>
    <w:rsid w:val="002A0A55"/>
    <w:rsid w:val="002B1B6D"/>
    <w:rsid w:val="002B7B49"/>
    <w:rsid w:val="002D3C4F"/>
    <w:rsid w:val="002F4774"/>
    <w:rsid w:val="00306F20"/>
    <w:rsid w:val="00314DD1"/>
    <w:rsid w:val="00317786"/>
    <w:rsid w:val="00323243"/>
    <w:rsid w:val="0032561A"/>
    <w:rsid w:val="0038628C"/>
    <w:rsid w:val="003959DD"/>
    <w:rsid w:val="00397503"/>
    <w:rsid w:val="003A2370"/>
    <w:rsid w:val="003B65E7"/>
    <w:rsid w:val="00411583"/>
    <w:rsid w:val="0048146A"/>
    <w:rsid w:val="004C23AC"/>
    <w:rsid w:val="004F46B7"/>
    <w:rsid w:val="004F5B24"/>
    <w:rsid w:val="005103F4"/>
    <w:rsid w:val="00523AFA"/>
    <w:rsid w:val="00530872"/>
    <w:rsid w:val="00570862"/>
    <w:rsid w:val="00571A3C"/>
    <w:rsid w:val="005A1C6A"/>
    <w:rsid w:val="005B4A1A"/>
    <w:rsid w:val="005B5164"/>
    <w:rsid w:val="005F6650"/>
    <w:rsid w:val="006065DE"/>
    <w:rsid w:val="00622EF5"/>
    <w:rsid w:val="00641DF0"/>
    <w:rsid w:val="006447E2"/>
    <w:rsid w:val="00652ABD"/>
    <w:rsid w:val="0066266D"/>
    <w:rsid w:val="00670632"/>
    <w:rsid w:val="006723C1"/>
    <w:rsid w:val="00686C24"/>
    <w:rsid w:val="00695553"/>
    <w:rsid w:val="006A569B"/>
    <w:rsid w:val="006B1E59"/>
    <w:rsid w:val="006B3E20"/>
    <w:rsid w:val="006B426C"/>
    <w:rsid w:val="006B5086"/>
    <w:rsid w:val="006B664F"/>
    <w:rsid w:val="006C131B"/>
    <w:rsid w:val="006C7513"/>
    <w:rsid w:val="006E09CA"/>
    <w:rsid w:val="006E2453"/>
    <w:rsid w:val="00750E20"/>
    <w:rsid w:val="00754FA3"/>
    <w:rsid w:val="007C1B45"/>
    <w:rsid w:val="007D341C"/>
    <w:rsid w:val="007E4A09"/>
    <w:rsid w:val="007E75B7"/>
    <w:rsid w:val="007F142C"/>
    <w:rsid w:val="00806358"/>
    <w:rsid w:val="008218B5"/>
    <w:rsid w:val="0082755D"/>
    <w:rsid w:val="00835297"/>
    <w:rsid w:val="00841C98"/>
    <w:rsid w:val="008453F7"/>
    <w:rsid w:val="00847B44"/>
    <w:rsid w:val="00853B2F"/>
    <w:rsid w:val="008A00CE"/>
    <w:rsid w:val="008D7A83"/>
    <w:rsid w:val="009057EA"/>
    <w:rsid w:val="00920186"/>
    <w:rsid w:val="009354C9"/>
    <w:rsid w:val="00951F86"/>
    <w:rsid w:val="00956E67"/>
    <w:rsid w:val="009651EE"/>
    <w:rsid w:val="009826AA"/>
    <w:rsid w:val="00984CA6"/>
    <w:rsid w:val="00991E13"/>
    <w:rsid w:val="009D2D61"/>
    <w:rsid w:val="00A04593"/>
    <w:rsid w:val="00A2440F"/>
    <w:rsid w:val="00A26ADC"/>
    <w:rsid w:val="00A26B35"/>
    <w:rsid w:val="00A83CC8"/>
    <w:rsid w:val="00AD6162"/>
    <w:rsid w:val="00AE78CE"/>
    <w:rsid w:val="00B37D41"/>
    <w:rsid w:val="00B611E1"/>
    <w:rsid w:val="00B64CA4"/>
    <w:rsid w:val="00B949D7"/>
    <w:rsid w:val="00B95AB0"/>
    <w:rsid w:val="00BA078B"/>
    <w:rsid w:val="00BA15EA"/>
    <w:rsid w:val="00BC3C11"/>
    <w:rsid w:val="00C00E44"/>
    <w:rsid w:val="00C0742E"/>
    <w:rsid w:val="00C41EC8"/>
    <w:rsid w:val="00C434F5"/>
    <w:rsid w:val="00C81315"/>
    <w:rsid w:val="00CD5139"/>
    <w:rsid w:val="00CE3979"/>
    <w:rsid w:val="00CE42D0"/>
    <w:rsid w:val="00CF0B98"/>
    <w:rsid w:val="00D354CE"/>
    <w:rsid w:val="00D92D63"/>
    <w:rsid w:val="00D9366F"/>
    <w:rsid w:val="00DA3D58"/>
    <w:rsid w:val="00DA6867"/>
    <w:rsid w:val="00DB5AD6"/>
    <w:rsid w:val="00DB732E"/>
    <w:rsid w:val="00DE4B93"/>
    <w:rsid w:val="00DF2011"/>
    <w:rsid w:val="00E443F1"/>
    <w:rsid w:val="00E61CC7"/>
    <w:rsid w:val="00E64D7B"/>
    <w:rsid w:val="00E73DC4"/>
    <w:rsid w:val="00E872EB"/>
    <w:rsid w:val="00E95386"/>
    <w:rsid w:val="00E962EE"/>
    <w:rsid w:val="00EA7C21"/>
    <w:rsid w:val="00EF50B5"/>
    <w:rsid w:val="00F000DF"/>
    <w:rsid w:val="00F15FF9"/>
    <w:rsid w:val="00F16BAE"/>
    <w:rsid w:val="00F21DA6"/>
    <w:rsid w:val="00F42A07"/>
    <w:rsid w:val="00F50671"/>
    <w:rsid w:val="00F67545"/>
    <w:rsid w:val="00F925A3"/>
    <w:rsid w:val="00FA023A"/>
    <w:rsid w:val="00FA538C"/>
    <w:rsid w:val="00FB0319"/>
    <w:rsid w:val="00FB63B9"/>
    <w:rsid w:val="00FB7801"/>
    <w:rsid w:val="00FB7880"/>
    <w:rsid w:val="00FD2B6B"/>
    <w:rsid w:val="00FF6B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BE24F79"/>
  <w15:chartTrackingRefBased/>
  <w15:docId w15:val="{87058B3B-CE1E-4E47-94C7-F98BC1CF1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qFormat/>
    <w:rsid w:val="00FA023A"/>
    <w:pPr>
      <w:keepNext/>
      <w:numPr>
        <w:numId w:val="1"/>
      </w:numPr>
      <w:spacing w:before="40"/>
      <w:outlineLvl w:val="0"/>
    </w:pPr>
    <w:rPr>
      <w:rFonts w:eastAsia="Times New Roman" w:cs="Times New Roman"/>
      <w:b/>
      <w:kern w:val="28"/>
      <w:szCs w:val="20"/>
      <w:lang w:val="x-none" w:eastAsia="x-none"/>
    </w:rPr>
  </w:style>
  <w:style w:type="paragraph" w:styleId="Heading2">
    <w:name w:val="heading 2"/>
    <w:basedOn w:val="Heading1"/>
    <w:next w:val="Normal"/>
    <w:link w:val="Heading2Char"/>
    <w:qFormat/>
    <w:rsid w:val="00FA023A"/>
    <w:pPr>
      <w:numPr>
        <w:ilvl w:val="1"/>
      </w:numPr>
      <w:outlineLvl w:val="1"/>
    </w:pPr>
  </w:style>
  <w:style w:type="paragraph" w:styleId="Heading3">
    <w:name w:val="heading 3"/>
    <w:basedOn w:val="Heading2"/>
    <w:next w:val="Normal"/>
    <w:link w:val="Heading3Char"/>
    <w:qFormat/>
    <w:rsid w:val="00FA023A"/>
    <w:pPr>
      <w:numPr>
        <w:ilvl w:val="2"/>
      </w:numPr>
      <w:outlineLvl w:val="2"/>
    </w:pPr>
    <w:rPr>
      <w:b w:val="0"/>
      <w:i/>
      <w:sz w:val="22"/>
    </w:rPr>
  </w:style>
  <w:style w:type="paragraph" w:styleId="Heading4">
    <w:name w:val="heading 4"/>
    <w:basedOn w:val="Heading3"/>
    <w:next w:val="Normal"/>
    <w:link w:val="Heading4Char"/>
    <w:qFormat/>
    <w:rsid w:val="00FA023A"/>
    <w:pPr>
      <w:numPr>
        <w:ilvl w:val="3"/>
      </w:numPr>
      <w:outlineLvl w:val="3"/>
    </w:pPr>
  </w:style>
  <w:style w:type="paragraph" w:styleId="Heading5">
    <w:name w:val="heading 5"/>
    <w:basedOn w:val="ListNumber3"/>
    <w:next w:val="Normal"/>
    <w:link w:val="Heading5Char"/>
    <w:qFormat/>
    <w:rsid w:val="00FA023A"/>
    <w:pPr>
      <w:numPr>
        <w:ilvl w:val="4"/>
      </w:numPr>
      <w:spacing w:before="40"/>
      <w:contextualSpacing w:val="0"/>
      <w:outlineLvl w:val="4"/>
    </w:pPr>
    <w:rPr>
      <w:rFonts w:eastAsia="Times New Roman" w:cs="Times New Roman"/>
      <w:i/>
      <w:sz w:val="22"/>
      <w:szCs w:val="20"/>
    </w:rPr>
  </w:style>
  <w:style w:type="paragraph" w:styleId="Heading6">
    <w:name w:val="heading 6"/>
    <w:basedOn w:val="Normal"/>
    <w:next w:val="Normal"/>
    <w:link w:val="Heading6Char"/>
    <w:qFormat/>
    <w:rsid w:val="00FA023A"/>
    <w:pPr>
      <w:numPr>
        <w:ilvl w:val="5"/>
        <w:numId w:val="1"/>
      </w:numPr>
      <w:spacing w:before="240" w:after="60"/>
      <w:jc w:val="both"/>
      <w:outlineLvl w:val="5"/>
    </w:pPr>
    <w:rPr>
      <w:rFonts w:ascii="Arial" w:eastAsia="Times New Roman" w:hAnsi="Arial" w:cs="Times New Roman"/>
      <w:i/>
      <w:sz w:val="22"/>
      <w:szCs w:val="20"/>
    </w:rPr>
  </w:style>
  <w:style w:type="paragraph" w:styleId="Heading7">
    <w:name w:val="heading 7"/>
    <w:basedOn w:val="Normal"/>
    <w:next w:val="Normal"/>
    <w:link w:val="Heading7Char"/>
    <w:qFormat/>
    <w:rsid w:val="00FA023A"/>
    <w:pPr>
      <w:numPr>
        <w:ilvl w:val="6"/>
        <w:numId w:val="1"/>
      </w:numPr>
      <w:spacing w:before="240" w:after="60"/>
      <w:jc w:val="both"/>
      <w:outlineLvl w:val="6"/>
    </w:pPr>
    <w:rPr>
      <w:rFonts w:ascii="Arial" w:eastAsia="Times New Roman" w:hAnsi="Arial" w:cs="Times New Roman"/>
      <w:sz w:val="18"/>
      <w:szCs w:val="20"/>
    </w:rPr>
  </w:style>
  <w:style w:type="paragraph" w:styleId="Heading8">
    <w:name w:val="heading 8"/>
    <w:basedOn w:val="Normal"/>
    <w:next w:val="Normal"/>
    <w:link w:val="Heading8Char"/>
    <w:qFormat/>
    <w:rsid w:val="00FA023A"/>
    <w:pPr>
      <w:numPr>
        <w:ilvl w:val="7"/>
        <w:numId w:val="1"/>
      </w:numPr>
      <w:spacing w:before="240" w:after="60"/>
      <w:jc w:val="both"/>
      <w:outlineLvl w:val="7"/>
    </w:pPr>
    <w:rPr>
      <w:rFonts w:ascii="Arial" w:eastAsia="Times New Roman" w:hAnsi="Arial" w:cs="Times New Roman"/>
      <w:i/>
      <w:sz w:val="18"/>
      <w:szCs w:val="20"/>
    </w:rPr>
  </w:style>
  <w:style w:type="paragraph" w:styleId="Heading9">
    <w:name w:val="heading 9"/>
    <w:basedOn w:val="Normal"/>
    <w:next w:val="Normal"/>
    <w:link w:val="Heading9Char"/>
    <w:qFormat/>
    <w:rsid w:val="00FA023A"/>
    <w:pPr>
      <w:numPr>
        <w:ilvl w:val="8"/>
        <w:numId w:val="1"/>
      </w:numPr>
      <w:spacing w:before="240" w:after="60"/>
      <w:jc w:val="both"/>
      <w:outlineLvl w:val="8"/>
    </w:pPr>
    <w:rPr>
      <w:rFonts w:ascii="Arial" w:eastAsia="Times New Roman" w:hAnsi="Arial" w:cs="Times New Roman"/>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2370"/>
    <w:rPr>
      <w:rFonts w:cs="Times New Roman"/>
      <w:sz w:val="18"/>
      <w:szCs w:val="18"/>
    </w:rPr>
  </w:style>
  <w:style w:type="character" w:customStyle="1" w:styleId="BalloonTextChar">
    <w:name w:val="Balloon Text Char"/>
    <w:basedOn w:val="DefaultParagraphFont"/>
    <w:link w:val="BalloonText"/>
    <w:uiPriority w:val="99"/>
    <w:semiHidden/>
    <w:rsid w:val="003A2370"/>
    <w:rPr>
      <w:rFonts w:cs="Times New Roman"/>
      <w:sz w:val="18"/>
      <w:szCs w:val="18"/>
    </w:rPr>
  </w:style>
  <w:style w:type="paragraph" w:styleId="Header">
    <w:name w:val="header"/>
    <w:basedOn w:val="Normal"/>
    <w:link w:val="HeaderChar"/>
    <w:uiPriority w:val="99"/>
    <w:unhideWhenUsed/>
    <w:rsid w:val="00D9366F"/>
    <w:pPr>
      <w:tabs>
        <w:tab w:val="center" w:pos="4680"/>
        <w:tab w:val="right" w:pos="9360"/>
      </w:tabs>
    </w:pPr>
  </w:style>
  <w:style w:type="character" w:customStyle="1" w:styleId="HeaderChar">
    <w:name w:val="Header Char"/>
    <w:basedOn w:val="DefaultParagraphFont"/>
    <w:link w:val="Header"/>
    <w:uiPriority w:val="99"/>
    <w:rsid w:val="00D9366F"/>
  </w:style>
  <w:style w:type="character" w:styleId="PageNumber">
    <w:name w:val="page number"/>
    <w:basedOn w:val="DefaultParagraphFont"/>
    <w:uiPriority w:val="99"/>
    <w:semiHidden/>
    <w:unhideWhenUsed/>
    <w:rsid w:val="00D9366F"/>
  </w:style>
  <w:style w:type="paragraph" w:customStyle="1" w:styleId="EndNoteBibliography">
    <w:name w:val="EndNote Bibliography"/>
    <w:basedOn w:val="Normal"/>
    <w:link w:val="EndNoteBibliographyChar"/>
    <w:rsid w:val="0048146A"/>
    <w:rPr>
      <w:rFonts w:cs="Times New Roman"/>
      <w:noProof/>
    </w:rPr>
  </w:style>
  <w:style w:type="character" w:customStyle="1" w:styleId="EndNoteBibliographyChar">
    <w:name w:val="EndNote Bibliography Char"/>
    <w:basedOn w:val="DefaultParagraphFont"/>
    <w:link w:val="EndNoteBibliography"/>
    <w:rsid w:val="0048146A"/>
    <w:rPr>
      <w:rFonts w:cs="Times New Roman"/>
      <w:noProof/>
    </w:rPr>
  </w:style>
  <w:style w:type="table" w:styleId="TableGrid">
    <w:name w:val="Table Grid"/>
    <w:basedOn w:val="TableNormal"/>
    <w:uiPriority w:val="39"/>
    <w:rsid w:val="00F16B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7C1B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7C1B45"/>
    <w:rPr>
      <w:rFonts w:ascii="Courier New" w:eastAsia="Times New Roman" w:hAnsi="Courier New" w:cs="Courier New"/>
      <w:sz w:val="20"/>
      <w:szCs w:val="20"/>
    </w:rPr>
  </w:style>
  <w:style w:type="character" w:styleId="HTMLCode">
    <w:name w:val="HTML Code"/>
    <w:basedOn w:val="DefaultParagraphFont"/>
    <w:uiPriority w:val="99"/>
    <w:semiHidden/>
    <w:unhideWhenUsed/>
    <w:rsid w:val="007C1B45"/>
    <w:rPr>
      <w:rFonts w:ascii="Courier New" w:eastAsia="Times New Roman" w:hAnsi="Courier New" w:cs="Courier New"/>
      <w:sz w:val="20"/>
      <w:szCs w:val="20"/>
    </w:rPr>
  </w:style>
  <w:style w:type="character" w:styleId="CommentReference">
    <w:name w:val="annotation reference"/>
    <w:basedOn w:val="DefaultParagraphFont"/>
    <w:uiPriority w:val="99"/>
    <w:semiHidden/>
    <w:unhideWhenUsed/>
    <w:rsid w:val="000D1B9B"/>
    <w:rPr>
      <w:sz w:val="16"/>
      <w:szCs w:val="16"/>
    </w:rPr>
  </w:style>
  <w:style w:type="paragraph" w:styleId="CommentText">
    <w:name w:val="annotation text"/>
    <w:basedOn w:val="Normal"/>
    <w:link w:val="CommentTextChar"/>
    <w:uiPriority w:val="99"/>
    <w:semiHidden/>
    <w:unhideWhenUsed/>
    <w:rsid w:val="000D1B9B"/>
    <w:rPr>
      <w:sz w:val="20"/>
      <w:szCs w:val="20"/>
    </w:rPr>
  </w:style>
  <w:style w:type="character" w:customStyle="1" w:styleId="CommentTextChar">
    <w:name w:val="Comment Text Char"/>
    <w:basedOn w:val="DefaultParagraphFont"/>
    <w:link w:val="CommentText"/>
    <w:uiPriority w:val="99"/>
    <w:semiHidden/>
    <w:rsid w:val="000D1B9B"/>
    <w:rPr>
      <w:sz w:val="20"/>
      <w:szCs w:val="20"/>
    </w:rPr>
  </w:style>
  <w:style w:type="paragraph" w:styleId="CommentSubject">
    <w:name w:val="annotation subject"/>
    <w:basedOn w:val="CommentText"/>
    <w:next w:val="CommentText"/>
    <w:link w:val="CommentSubjectChar"/>
    <w:uiPriority w:val="99"/>
    <w:semiHidden/>
    <w:unhideWhenUsed/>
    <w:rsid w:val="000D1B9B"/>
    <w:rPr>
      <w:b/>
      <w:bCs/>
    </w:rPr>
  </w:style>
  <w:style w:type="character" w:customStyle="1" w:styleId="CommentSubjectChar">
    <w:name w:val="Comment Subject Char"/>
    <w:basedOn w:val="CommentTextChar"/>
    <w:link w:val="CommentSubject"/>
    <w:uiPriority w:val="99"/>
    <w:semiHidden/>
    <w:rsid w:val="000D1B9B"/>
    <w:rPr>
      <w:b/>
      <w:bCs/>
      <w:sz w:val="20"/>
      <w:szCs w:val="20"/>
    </w:rPr>
  </w:style>
  <w:style w:type="character" w:customStyle="1" w:styleId="apple-converted-space">
    <w:name w:val="apple-converted-space"/>
    <w:basedOn w:val="DefaultParagraphFont"/>
    <w:rsid w:val="000D1B9B"/>
  </w:style>
  <w:style w:type="paragraph" w:styleId="Caption">
    <w:name w:val="caption"/>
    <w:basedOn w:val="Normal"/>
    <w:next w:val="Normal"/>
    <w:qFormat/>
    <w:rsid w:val="000D1B9B"/>
    <w:pPr>
      <w:spacing w:after="80"/>
      <w:jc w:val="center"/>
    </w:pPr>
    <w:rPr>
      <w:rFonts w:eastAsia="Times New Roman" w:cs="Miriam"/>
      <w:b/>
      <w:bCs/>
      <w:sz w:val="18"/>
      <w:szCs w:val="18"/>
      <w:lang w:eastAsia="en-AU"/>
    </w:rPr>
  </w:style>
  <w:style w:type="character" w:customStyle="1" w:styleId="Heading1Char">
    <w:name w:val="Heading 1 Char"/>
    <w:basedOn w:val="DefaultParagraphFont"/>
    <w:link w:val="Heading1"/>
    <w:rsid w:val="00FA023A"/>
    <w:rPr>
      <w:rFonts w:eastAsia="Times New Roman" w:cs="Times New Roman"/>
      <w:b/>
      <w:kern w:val="28"/>
      <w:szCs w:val="20"/>
      <w:lang w:val="x-none" w:eastAsia="x-none"/>
    </w:rPr>
  </w:style>
  <w:style w:type="character" w:customStyle="1" w:styleId="Heading2Char">
    <w:name w:val="Heading 2 Char"/>
    <w:basedOn w:val="DefaultParagraphFont"/>
    <w:link w:val="Heading2"/>
    <w:rsid w:val="00FA023A"/>
    <w:rPr>
      <w:rFonts w:eastAsia="Times New Roman" w:cs="Times New Roman"/>
      <w:b/>
      <w:kern w:val="28"/>
      <w:szCs w:val="20"/>
      <w:lang w:val="x-none" w:eastAsia="x-none"/>
    </w:rPr>
  </w:style>
  <w:style w:type="character" w:customStyle="1" w:styleId="Heading3Char">
    <w:name w:val="Heading 3 Char"/>
    <w:basedOn w:val="DefaultParagraphFont"/>
    <w:link w:val="Heading3"/>
    <w:rsid w:val="00FA023A"/>
    <w:rPr>
      <w:rFonts w:eastAsia="Times New Roman" w:cs="Times New Roman"/>
      <w:i/>
      <w:kern w:val="28"/>
      <w:sz w:val="22"/>
      <w:szCs w:val="20"/>
      <w:lang w:val="x-none" w:eastAsia="x-none"/>
    </w:rPr>
  </w:style>
  <w:style w:type="character" w:customStyle="1" w:styleId="Heading4Char">
    <w:name w:val="Heading 4 Char"/>
    <w:basedOn w:val="DefaultParagraphFont"/>
    <w:link w:val="Heading4"/>
    <w:rsid w:val="00FA023A"/>
    <w:rPr>
      <w:rFonts w:eastAsia="Times New Roman" w:cs="Times New Roman"/>
      <w:i/>
      <w:kern w:val="28"/>
      <w:sz w:val="22"/>
      <w:szCs w:val="20"/>
      <w:lang w:val="x-none" w:eastAsia="x-none"/>
    </w:rPr>
  </w:style>
  <w:style w:type="character" w:customStyle="1" w:styleId="Heading5Char">
    <w:name w:val="Heading 5 Char"/>
    <w:basedOn w:val="DefaultParagraphFont"/>
    <w:link w:val="Heading5"/>
    <w:rsid w:val="00FA023A"/>
    <w:rPr>
      <w:rFonts w:eastAsia="Times New Roman" w:cs="Times New Roman"/>
      <w:i/>
      <w:sz w:val="22"/>
      <w:szCs w:val="20"/>
    </w:rPr>
  </w:style>
  <w:style w:type="character" w:customStyle="1" w:styleId="Heading6Char">
    <w:name w:val="Heading 6 Char"/>
    <w:basedOn w:val="DefaultParagraphFont"/>
    <w:link w:val="Heading6"/>
    <w:rsid w:val="00FA023A"/>
    <w:rPr>
      <w:rFonts w:ascii="Arial" w:eastAsia="Times New Roman" w:hAnsi="Arial" w:cs="Times New Roman"/>
      <w:i/>
      <w:sz w:val="22"/>
      <w:szCs w:val="20"/>
    </w:rPr>
  </w:style>
  <w:style w:type="character" w:customStyle="1" w:styleId="Heading7Char">
    <w:name w:val="Heading 7 Char"/>
    <w:basedOn w:val="DefaultParagraphFont"/>
    <w:link w:val="Heading7"/>
    <w:rsid w:val="00FA023A"/>
    <w:rPr>
      <w:rFonts w:ascii="Arial" w:eastAsia="Times New Roman" w:hAnsi="Arial" w:cs="Times New Roman"/>
      <w:sz w:val="18"/>
      <w:szCs w:val="20"/>
    </w:rPr>
  </w:style>
  <w:style w:type="character" w:customStyle="1" w:styleId="Heading8Char">
    <w:name w:val="Heading 8 Char"/>
    <w:basedOn w:val="DefaultParagraphFont"/>
    <w:link w:val="Heading8"/>
    <w:rsid w:val="00FA023A"/>
    <w:rPr>
      <w:rFonts w:ascii="Arial" w:eastAsia="Times New Roman" w:hAnsi="Arial" w:cs="Times New Roman"/>
      <w:i/>
      <w:sz w:val="18"/>
      <w:szCs w:val="20"/>
    </w:rPr>
  </w:style>
  <w:style w:type="character" w:customStyle="1" w:styleId="Heading9Char">
    <w:name w:val="Heading 9 Char"/>
    <w:basedOn w:val="DefaultParagraphFont"/>
    <w:link w:val="Heading9"/>
    <w:rsid w:val="00FA023A"/>
    <w:rPr>
      <w:rFonts w:ascii="Arial" w:eastAsia="Times New Roman" w:hAnsi="Arial" w:cs="Times New Roman"/>
      <w:i/>
      <w:sz w:val="18"/>
      <w:szCs w:val="20"/>
    </w:rPr>
  </w:style>
  <w:style w:type="paragraph" w:styleId="ListNumber3">
    <w:name w:val="List Number 3"/>
    <w:basedOn w:val="Normal"/>
    <w:uiPriority w:val="99"/>
    <w:semiHidden/>
    <w:unhideWhenUsed/>
    <w:rsid w:val="00FA023A"/>
    <w:pPr>
      <w:contextualSpacing/>
    </w:pPr>
  </w:style>
  <w:style w:type="paragraph" w:customStyle="1" w:styleId="BodySingle">
    <w:name w:val="Body Single"/>
    <w:basedOn w:val="Normal"/>
    <w:rsid w:val="00FA023A"/>
    <w:pPr>
      <w:ind w:left="720" w:hanging="720"/>
    </w:pPr>
    <w:rPr>
      <w:rFonts w:ascii="AGaramond" w:eastAsia="Times New Roman" w:hAnsi="AGaramond" w:cs="Times New Roman"/>
    </w:rPr>
  </w:style>
  <w:style w:type="table" w:styleId="LightShading">
    <w:name w:val="Light Shading"/>
    <w:basedOn w:val="TableNormal"/>
    <w:rsid w:val="00FA023A"/>
    <w:rPr>
      <w:rFonts w:asciiTheme="minorHAnsi" w:hAnsiTheme="minorHAnsi" w:cstheme="minorBidi"/>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odyText">
    <w:name w:val="Body Text"/>
    <w:basedOn w:val="Normal"/>
    <w:link w:val="BodyTextChar"/>
    <w:uiPriority w:val="99"/>
    <w:unhideWhenUsed/>
    <w:rsid w:val="000678C4"/>
    <w:pPr>
      <w:spacing w:after="120"/>
    </w:pPr>
  </w:style>
  <w:style w:type="character" w:customStyle="1" w:styleId="BodyTextChar">
    <w:name w:val="Body Text Char"/>
    <w:basedOn w:val="DefaultParagraphFont"/>
    <w:link w:val="BodyText"/>
    <w:uiPriority w:val="99"/>
    <w:rsid w:val="000678C4"/>
  </w:style>
  <w:style w:type="character" w:customStyle="1" w:styleId="il">
    <w:name w:val="il"/>
    <w:rsid w:val="000678C4"/>
  </w:style>
  <w:style w:type="character" w:styleId="Strong">
    <w:name w:val="Strong"/>
    <w:basedOn w:val="DefaultParagraphFont"/>
    <w:uiPriority w:val="22"/>
    <w:qFormat/>
    <w:rsid w:val="00CF0B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09896">
      <w:bodyDiv w:val="1"/>
      <w:marLeft w:val="0"/>
      <w:marRight w:val="0"/>
      <w:marTop w:val="0"/>
      <w:marBottom w:val="0"/>
      <w:divBdr>
        <w:top w:val="none" w:sz="0" w:space="0" w:color="auto"/>
        <w:left w:val="none" w:sz="0" w:space="0" w:color="auto"/>
        <w:bottom w:val="none" w:sz="0" w:space="0" w:color="auto"/>
        <w:right w:val="none" w:sz="0" w:space="0" w:color="auto"/>
      </w:divBdr>
    </w:div>
    <w:div w:id="70737651">
      <w:bodyDiv w:val="1"/>
      <w:marLeft w:val="0"/>
      <w:marRight w:val="0"/>
      <w:marTop w:val="0"/>
      <w:marBottom w:val="0"/>
      <w:divBdr>
        <w:top w:val="none" w:sz="0" w:space="0" w:color="auto"/>
        <w:left w:val="none" w:sz="0" w:space="0" w:color="auto"/>
        <w:bottom w:val="none" w:sz="0" w:space="0" w:color="auto"/>
        <w:right w:val="none" w:sz="0" w:space="0" w:color="auto"/>
      </w:divBdr>
    </w:div>
    <w:div w:id="74058433">
      <w:bodyDiv w:val="1"/>
      <w:marLeft w:val="0"/>
      <w:marRight w:val="0"/>
      <w:marTop w:val="0"/>
      <w:marBottom w:val="0"/>
      <w:divBdr>
        <w:top w:val="none" w:sz="0" w:space="0" w:color="auto"/>
        <w:left w:val="none" w:sz="0" w:space="0" w:color="auto"/>
        <w:bottom w:val="none" w:sz="0" w:space="0" w:color="auto"/>
        <w:right w:val="none" w:sz="0" w:space="0" w:color="auto"/>
      </w:divBdr>
    </w:div>
    <w:div w:id="119616730">
      <w:bodyDiv w:val="1"/>
      <w:marLeft w:val="0"/>
      <w:marRight w:val="0"/>
      <w:marTop w:val="0"/>
      <w:marBottom w:val="0"/>
      <w:divBdr>
        <w:top w:val="none" w:sz="0" w:space="0" w:color="auto"/>
        <w:left w:val="none" w:sz="0" w:space="0" w:color="auto"/>
        <w:bottom w:val="none" w:sz="0" w:space="0" w:color="auto"/>
        <w:right w:val="none" w:sz="0" w:space="0" w:color="auto"/>
      </w:divBdr>
    </w:div>
    <w:div w:id="306126239">
      <w:bodyDiv w:val="1"/>
      <w:marLeft w:val="0"/>
      <w:marRight w:val="0"/>
      <w:marTop w:val="0"/>
      <w:marBottom w:val="0"/>
      <w:divBdr>
        <w:top w:val="none" w:sz="0" w:space="0" w:color="auto"/>
        <w:left w:val="none" w:sz="0" w:space="0" w:color="auto"/>
        <w:bottom w:val="none" w:sz="0" w:space="0" w:color="auto"/>
        <w:right w:val="none" w:sz="0" w:space="0" w:color="auto"/>
      </w:divBdr>
    </w:div>
    <w:div w:id="360789700">
      <w:bodyDiv w:val="1"/>
      <w:marLeft w:val="0"/>
      <w:marRight w:val="0"/>
      <w:marTop w:val="0"/>
      <w:marBottom w:val="0"/>
      <w:divBdr>
        <w:top w:val="none" w:sz="0" w:space="0" w:color="auto"/>
        <w:left w:val="none" w:sz="0" w:space="0" w:color="auto"/>
        <w:bottom w:val="none" w:sz="0" w:space="0" w:color="auto"/>
        <w:right w:val="none" w:sz="0" w:space="0" w:color="auto"/>
      </w:divBdr>
    </w:div>
    <w:div w:id="399325937">
      <w:bodyDiv w:val="1"/>
      <w:marLeft w:val="0"/>
      <w:marRight w:val="0"/>
      <w:marTop w:val="0"/>
      <w:marBottom w:val="0"/>
      <w:divBdr>
        <w:top w:val="none" w:sz="0" w:space="0" w:color="auto"/>
        <w:left w:val="none" w:sz="0" w:space="0" w:color="auto"/>
        <w:bottom w:val="none" w:sz="0" w:space="0" w:color="auto"/>
        <w:right w:val="none" w:sz="0" w:space="0" w:color="auto"/>
      </w:divBdr>
      <w:divsChild>
        <w:div w:id="628559445">
          <w:marLeft w:val="0"/>
          <w:marRight w:val="0"/>
          <w:marTop w:val="0"/>
          <w:marBottom w:val="0"/>
          <w:divBdr>
            <w:top w:val="none" w:sz="0" w:space="0" w:color="auto"/>
            <w:left w:val="none" w:sz="0" w:space="0" w:color="auto"/>
            <w:bottom w:val="none" w:sz="0" w:space="0" w:color="auto"/>
            <w:right w:val="none" w:sz="0" w:space="0" w:color="auto"/>
          </w:divBdr>
          <w:divsChild>
            <w:div w:id="196202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996433">
      <w:bodyDiv w:val="1"/>
      <w:marLeft w:val="0"/>
      <w:marRight w:val="0"/>
      <w:marTop w:val="0"/>
      <w:marBottom w:val="0"/>
      <w:divBdr>
        <w:top w:val="none" w:sz="0" w:space="0" w:color="auto"/>
        <w:left w:val="none" w:sz="0" w:space="0" w:color="auto"/>
        <w:bottom w:val="none" w:sz="0" w:space="0" w:color="auto"/>
        <w:right w:val="none" w:sz="0" w:space="0" w:color="auto"/>
      </w:divBdr>
    </w:div>
    <w:div w:id="412161335">
      <w:bodyDiv w:val="1"/>
      <w:marLeft w:val="0"/>
      <w:marRight w:val="0"/>
      <w:marTop w:val="0"/>
      <w:marBottom w:val="0"/>
      <w:divBdr>
        <w:top w:val="none" w:sz="0" w:space="0" w:color="auto"/>
        <w:left w:val="none" w:sz="0" w:space="0" w:color="auto"/>
        <w:bottom w:val="none" w:sz="0" w:space="0" w:color="auto"/>
        <w:right w:val="none" w:sz="0" w:space="0" w:color="auto"/>
      </w:divBdr>
    </w:div>
    <w:div w:id="416053303">
      <w:bodyDiv w:val="1"/>
      <w:marLeft w:val="0"/>
      <w:marRight w:val="0"/>
      <w:marTop w:val="0"/>
      <w:marBottom w:val="0"/>
      <w:divBdr>
        <w:top w:val="none" w:sz="0" w:space="0" w:color="auto"/>
        <w:left w:val="none" w:sz="0" w:space="0" w:color="auto"/>
        <w:bottom w:val="none" w:sz="0" w:space="0" w:color="auto"/>
        <w:right w:val="none" w:sz="0" w:space="0" w:color="auto"/>
      </w:divBdr>
    </w:div>
    <w:div w:id="431240398">
      <w:bodyDiv w:val="1"/>
      <w:marLeft w:val="0"/>
      <w:marRight w:val="0"/>
      <w:marTop w:val="0"/>
      <w:marBottom w:val="0"/>
      <w:divBdr>
        <w:top w:val="none" w:sz="0" w:space="0" w:color="auto"/>
        <w:left w:val="none" w:sz="0" w:space="0" w:color="auto"/>
        <w:bottom w:val="none" w:sz="0" w:space="0" w:color="auto"/>
        <w:right w:val="none" w:sz="0" w:space="0" w:color="auto"/>
      </w:divBdr>
    </w:div>
    <w:div w:id="438108970">
      <w:bodyDiv w:val="1"/>
      <w:marLeft w:val="0"/>
      <w:marRight w:val="0"/>
      <w:marTop w:val="0"/>
      <w:marBottom w:val="0"/>
      <w:divBdr>
        <w:top w:val="none" w:sz="0" w:space="0" w:color="auto"/>
        <w:left w:val="none" w:sz="0" w:space="0" w:color="auto"/>
        <w:bottom w:val="none" w:sz="0" w:space="0" w:color="auto"/>
        <w:right w:val="none" w:sz="0" w:space="0" w:color="auto"/>
      </w:divBdr>
    </w:div>
    <w:div w:id="442771741">
      <w:bodyDiv w:val="1"/>
      <w:marLeft w:val="0"/>
      <w:marRight w:val="0"/>
      <w:marTop w:val="0"/>
      <w:marBottom w:val="0"/>
      <w:divBdr>
        <w:top w:val="none" w:sz="0" w:space="0" w:color="auto"/>
        <w:left w:val="none" w:sz="0" w:space="0" w:color="auto"/>
        <w:bottom w:val="none" w:sz="0" w:space="0" w:color="auto"/>
        <w:right w:val="none" w:sz="0" w:space="0" w:color="auto"/>
      </w:divBdr>
    </w:div>
    <w:div w:id="442959233">
      <w:bodyDiv w:val="1"/>
      <w:marLeft w:val="0"/>
      <w:marRight w:val="0"/>
      <w:marTop w:val="0"/>
      <w:marBottom w:val="0"/>
      <w:divBdr>
        <w:top w:val="none" w:sz="0" w:space="0" w:color="auto"/>
        <w:left w:val="none" w:sz="0" w:space="0" w:color="auto"/>
        <w:bottom w:val="none" w:sz="0" w:space="0" w:color="auto"/>
        <w:right w:val="none" w:sz="0" w:space="0" w:color="auto"/>
      </w:divBdr>
    </w:div>
    <w:div w:id="461002660">
      <w:bodyDiv w:val="1"/>
      <w:marLeft w:val="0"/>
      <w:marRight w:val="0"/>
      <w:marTop w:val="0"/>
      <w:marBottom w:val="0"/>
      <w:divBdr>
        <w:top w:val="none" w:sz="0" w:space="0" w:color="auto"/>
        <w:left w:val="none" w:sz="0" w:space="0" w:color="auto"/>
        <w:bottom w:val="none" w:sz="0" w:space="0" w:color="auto"/>
        <w:right w:val="none" w:sz="0" w:space="0" w:color="auto"/>
      </w:divBdr>
    </w:div>
    <w:div w:id="474296392">
      <w:bodyDiv w:val="1"/>
      <w:marLeft w:val="0"/>
      <w:marRight w:val="0"/>
      <w:marTop w:val="0"/>
      <w:marBottom w:val="0"/>
      <w:divBdr>
        <w:top w:val="none" w:sz="0" w:space="0" w:color="auto"/>
        <w:left w:val="none" w:sz="0" w:space="0" w:color="auto"/>
        <w:bottom w:val="none" w:sz="0" w:space="0" w:color="auto"/>
        <w:right w:val="none" w:sz="0" w:space="0" w:color="auto"/>
      </w:divBdr>
      <w:divsChild>
        <w:div w:id="400952313">
          <w:marLeft w:val="0"/>
          <w:marRight w:val="0"/>
          <w:marTop w:val="0"/>
          <w:marBottom w:val="0"/>
          <w:divBdr>
            <w:top w:val="none" w:sz="0" w:space="0" w:color="auto"/>
            <w:left w:val="none" w:sz="0" w:space="0" w:color="auto"/>
            <w:bottom w:val="none" w:sz="0" w:space="0" w:color="auto"/>
            <w:right w:val="none" w:sz="0" w:space="0" w:color="auto"/>
          </w:divBdr>
        </w:div>
      </w:divsChild>
    </w:div>
    <w:div w:id="482085304">
      <w:bodyDiv w:val="1"/>
      <w:marLeft w:val="0"/>
      <w:marRight w:val="0"/>
      <w:marTop w:val="0"/>
      <w:marBottom w:val="0"/>
      <w:divBdr>
        <w:top w:val="none" w:sz="0" w:space="0" w:color="auto"/>
        <w:left w:val="none" w:sz="0" w:space="0" w:color="auto"/>
        <w:bottom w:val="none" w:sz="0" w:space="0" w:color="auto"/>
        <w:right w:val="none" w:sz="0" w:space="0" w:color="auto"/>
      </w:divBdr>
    </w:div>
    <w:div w:id="500047950">
      <w:bodyDiv w:val="1"/>
      <w:marLeft w:val="0"/>
      <w:marRight w:val="0"/>
      <w:marTop w:val="0"/>
      <w:marBottom w:val="0"/>
      <w:divBdr>
        <w:top w:val="none" w:sz="0" w:space="0" w:color="auto"/>
        <w:left w:val="none" w:sz="0" w:space="0" w:color="auto"/>
        <w:bottom w:val="none" w:sz="0" w:space="0" w:color="auto"/>
        <w:right w:val="none" w:sz="0" w:space="0" w:color="auto"/>
      </w:divBdr>
      <w:divsChild>
        <w:div w:id="660541499">
          <w:marLeft w:val="0"/>
          <w:marRight w:val="0"/>
          <w:marTop w:val="0"/>
          <w:marBottom w:val="0"/>
          <w:divBdr>
            <w:top w:val="none" w:sz="0" w:space="0" w:color="auto"/>
            <w:left w:val="none" w:sz="0" w:space="0" w:color="auto"/>
            <w:bottom w:val="none" w:sz="0" w:space="0" w:color="auto"/>
            <w:right w:val="none" w:sz="0" w:space="0" w:color="auto"/>
          </w:divBdr>
        </w:div>
      </w:divsChild>
    </w:div>
    <w:div w:id="546530441">
      <w:bodyDiv w:val="1"/>
      <w:marLeft w:val="0"/>
      <w:marRight w:val="0"/>
      <w:marTop w:val="0"/>
      <w:marBottom w:val="0"/>
      <w:divBdr>
        <w:top w:val="none" w:sz="0" w:space="0" w:color="auto"/>
        <w:left w:val="none" w:sz="0" w:space="0" w:color="auto"/>
        <w:bottom w:val="none" w:sz="0" w:space="0" w:color="auto"/>
        <w:right w:val="none" w:sz="0" w:space="0" w:color="auto"/>
      </w:divBdr>
    </w:div>
    <w:div w:id="612980823">
      <w:bodyDiv w:val="1"/>
      <w:marLeft w:val="0"/>
      <w:marRight w:val="0"/>
      <w:marTop w:val="0"/>
      <w:marBottom w:val="0"/>
      <w:divBdr>
        <w:top w:val="none" w:sz="0" w:space="0" w:color="auto"/>
        <w:left w:val="none" w:sz="0" w:space="0" w:color="auto"/>
        <w:bottom w:val="none" w:sz="0" w:space="0" w:color="auto"/>
        <w:right w:val="none" w:sz="0" w:space="0" w:color="auto"/>
      </w:divBdr>
    </w:div>
    <w:div w:id="673806303">
      <w:bodyDiv w:val="1"/>
      <w:marLeft w:val="0"/>
      <w:marRight w:val="0"/>
      <w:marTop w:val="0"/>
      <w:marBottom w:val="0"/>
      <w:divBdr>
        <w:top w:val="none" w:sz="0" w:space="0" w:color="auto"/>
        <w:left w:val="none" w:sz="0" w:space="0" w:color="auto"/>
        <w:bottom w:val="none" w:sz="0" w:space="0" w:color="auto"/>
        <w:right w:val="none" w:sz="0" w:space="0" w:color="auto"/>
      </w:divBdr>
    </w:div>
    <w:div w:id="690567441">
      <w:bodyDiv w:val="1"/>
      <w:marLeft w:val="0"/>
      <w:marRight w:val="0"/>
      <w:marTop w:val="0"/>
      <w:marBottom w:val="0"/>
      <w:divBdr>
        <w:top w:val="none" w:sz="0" w:space="0" w:color="auto"/>
        <w:left w:val="none" w:sz="0" w:space="0" w:color="auto"/>
        <w:bottom w:val="none" w:sz="0" w:space="0" w:color="auto"/>
        <w:right w:val="none" w:sz="0" w:space="0" w:color="auto"/>
      </w:divBdr>
    </w:div>
    <w:div w:id="710227222">
      <w:bodyDiv w:val="1"/>
      <w:marLeft w:val="0"/>
      <w:marRight w:val="0"/>
      <w:marTop w:val="0"/>
      <w:marBottom w:val="0"/>
      <w:divBdr>
        <w:top w:val="none" w:sz="0" w:space="0" w:color="auto"/>
        <w:left w:val="none" w:sz="0" w:space="0" w:color="auto"/>
        <w:bottom w:val="none" w:sz="0" w:space="0" w:color="auto"/>
        <w:right w:val="none" w:sz="0" w:space="0" w:color="auto"/>
      </w:divBdr>
      <w:divsChild>
        <w:div w:id="1201742793">
          <w:marLeft w:val="0"/>
          <w:marRight w:val="0"/>
          <w:marTop w:val="0"/>
          <w:marBottom w:val="0"/>
          <w:divBdr>
            <w:top w:val="none" w:sz="0" w:space="0" w:color="auto"/>
            <w:left w:val="none" w:sz="0" w:space="0" w:color="auto"/>
            <w:bottom w:val="none" w:sz="0" w:space="0" w:color="auto"/>
            <w:right w:val="none" w:sz="0" w:space="0" w:color="auto"/>
          </w:divBdr>
        </w:div>
      </w:divsChild>
    </w:div>
    <w:div w:id="718474221">
      <w:bodyDiv w:val="1"/>
      <w:marLeft w:val="0"/>
      <w:marRight w:val="0"/>
      <w:marTop w:val="0"/>
      <w:marBottom w:val="0"/>
      <w:divBdr>
        <w:top w:val="none" w:sz="0" w:space="0" w:color="auto"/>
        <w:left w:val="none" w:sz="0" w:space="0" w:color="auto"/>
        <w:bottom w:val="none" w:sz="0" w:space="0" w:color="auto"/>
        <w:right w:val="none" w:sz="0" w:space="0" w:color="auto"/>
      </w:divBdr>
    </w:div>
    <w:div w:id="752241568">
      <w:bodyDiv w:val="1"/>
      <w:marLeft w:val="0"/>
      <w:marRight w:val="0"/>
      <w:marTop w:val="0"/>
      <w:marBottom w:val="0"/>
      <w:divBdr>
        <w:top w:val="none" w:sz="0" w:space="0" w:color="auto"/>
        <w:left w:val="none" w:sz="0" w:space="0" w:color="auto"/>
        <w:bottom w:val="none" w:sz="0" w:space="0" w:color="auto"/>
        <w:right w:val="none" w:sz="0" w:space="0" w:color="auto"/>
      </w:divBdr>
    </w:div>
    <w:div w:id="762459424">
      <w:bodyDiv w:val="1"/>
      <w:marLeft w:val="0"/>
      <w:marRight w:val="0"/>
      <w:marTop w:val="0"/>
      <w:marBottom w:val="0"/>
      <w:divBdr>
        <w:top w:val="none" w:sz="0" w:space="0" w:color="auto"/>
        <w:left w:val="none" w:sz="0" w:space="0" w:color="auto"/>
        <w:bottom w:val="none" w:sz="0" w:space="0" w:color="auto"/>
        <w:right w:val="none" w:sz="0" w:space="0" w:color="auto"/>
      </w:divBdr>
    </w:div>
    <w:div w:id="788162124">
      <w:bodyDiv w:val="1"/>
      <w:marLeft w:val="0"/>
      <w:marRight w:val="0"/>
      <w:marTop w:val="0"/>
      <w:marBottom w:val="0"/>
      <w:divBdr>
        <w:top w:val="none" w:sz="0" w:space="0" w:color="auto"/>
        <w:left w:val="none" w:sz="0" w:space="0" w:color="auto"/>
        <w:bottom w:val="none" w:sz="0" w:space="0" w:color="auto"/>
        <w:right w:val="none" w:sz="0" w:space="0" w:color="auto"/>
      </w:divBdr>
    </w:div>
    <w:div w:id="851260679">
      <w:bodyDiv w:val="1"/>
      <w:marLeft w:val="0"/>
      <w:marRight w:val="0"/>
      <w:marTop w:val="0"/>
      <w:marBottom w:val="0"/>
      <w:divBdr>
        <w:top w:val="none" w:sz="0" w:space="0" w:color="auto"/>
        <w:left w:val="none" w:sz="0" w:space="0" w:color="auto"/>
        <w:bottom w:val="none" w:sz="0" w:space="0" w:color="auto"/>
        <w:right w:val="none" w:sz="0" w:space="0" w:color="auto"/>
      </w:divBdr>
    </w:div>
    <w:div w:id="956185217">
      <w:bodyDiv w:val="1"/>
      <w:marLeft w:val="0"/>
      <w:marRight w:val="0"/>
      <w:marTop w:val="0"/>
      <w:marBottom w:val="0"/>
      <w:divBdr>
        <w:top w:val="none" w:sz="0" w:space="0" w:color="auto"/>
        <w:left w:val="none" w:sz="0" w:space="0" w:color="auto"/>
        <w:bottom w:val="none" w:sz="0" w:space="0" w:color="auto"/>
        <w:right w:val="none" w:sz="0" w:space="0" w:color="auto"/>
      </w:divBdr>
    </w:div>
    <w:div w:id="968978929">
      <w:bodyDiv w:val="1"/>
      <w:marLeft w:val="0"/>
      <w:marRight w:val="0"/>
      <w:marTop w:val="0"/>
      <w:marBottom w:val="0"/>
      <w:divBdr>
        <w:top w:val="none" w:sz="0" w:space="0" w:color="auto"/>
        <w:left w:val="none" w:sz="0" w:space="0" w:color="auto"/>
        <w:bottom w:val="none" w:sz="0" w:space="0" w:color="auto"/>
        <w:right w:val="none" w:sz="0" w:space="0" w:color="auto"/>
      </w:divBdr>
    </w:div>
    <w:div w:id="979270380">
      <w:bodyDiv w:val="1"/>
      <w:marLeft w:val="0"/>
      <w:marRight w:val="0"/>
      <w:marTop w:val="0"/>
      <w:marBottom w:val="0"/>
      <w:divBdr>
        <w:top w:val="none" w:sz="0" w:space="0" w:color="auto"/>
        <w:left w:val="none" w:sz="0" w:space="0" w:color="auto"/>
        <w:bottom w:val="none" w:sz="0" w:space="0" w:color="auto"/>
        <w:right w:val="none" w:sz="0" w:space="0" w:color="auto"/>
      </w:divBdr>
    </w:div>
    <w:div w:id="1062945557">
      <w:bodyDiv w:val="1"/>
      <w:marLeft w:val="0"/>
      <w:marRight w:val="0"/>
      <w:marTop w:val="0"/>
      <w:marBottom w:val="0"/>
      <w:divBdr>
        <w:top w:val="none" w:sz="0" w:space="0" w:color="auto"/>
        <w:left w:val="none" w:sz="0" w:space="0" w:color="auto"/>
        <w:bottom w:val="none" w:sz="0" w:space="0" w:color="auto"/>
        <w:right w:val="none" w:sz="0" w:space="0" w:color="auto"/>
      </w:divBdr>
    </w:div>
    <w:div w:id="1175801181">
      <w:bodyDiv w:val="1"/>
      <w:marLeft w:val="0"/>
      <w:marRight w:val="0"/>
      <w:marTop w:val="0"/>
      <w:marBottom w:val="0"/>
      <w:divBdr>
        <w:top w:val="none" w:sz="0" w:space="0" w:color="auto"/>
        <w:left w:val="none" w:sz="0" w:space="0" w:color="auto"/>
        <w:bottom w:val="none" w:sz="0" w:space="0" w:color="auto"/>
        <w:right w:val="none" w:sz="0" w:space="0" w:color="auto"/>
      </w:divBdr>
    </w:div>
    <w:div w:id="1179269979">
      <w:bodyDiv w:val="1"/>
      <w:marLeft w:val="0"/>
      <w:marRight w:val="0"/>
      <w:marTop w:val="0"/>
      <w:marBottom w:val="0"/>
      <w:divBdr>
        <w:top w:val="none" w:sz="0" w:space="0" w:color="auto"/>
        <w:left w:val="none" w:sz="0" w:space="0" w:color="auto"/>
        <w:bottom w:val="none" w:sz="0" w:space="0" w:color="auto"/>
        <w:right w:val="none" w:sz="0" w:space="0" w:color="auto"/>
      </w:divBdr>
    </w:div>
    <w:div w:id="1238707387">
      <w:bodyDiv w:val="1"/>
      <w:marLeft w:val="0"/>
      <w:marRight w:val="0"/>
      <w:marTop w:val="0"/>
      <w:marBottom w:val="0"/>
      <w:divBdr>
        <w:top w:val="none" w:sz="0" w:space="0" w:color="auto"/>
        <w:left w:val="none" w:sz="0" w:space="0" w:color="auto"/>
        <w:bottom w:val="none" w:sz="0" w:space="0" w:color="auto"/>
        <w:right w:val="none" w:sz="0" w:space="0" w:color="auto"/>
      </w:divBdr>
    </w:div>
    <w:div w:id="1238976281">
      <w:bodyDiv w:val="1"/>
      <w:marLeft w:val="0"/>
      <w:marRight w:val="0"/>
      <w:marTop w:val="0"/>
      <w:marBottom w:val="0"/>
      <w:divBdr>
        <w:top w:val="none" w:sz="0" w:space="0" w:color="auto"/>
        <w:left w:val="none" w:sz="0" w:space="0" w:color="auto"/>
        <w:bottom w:val="none" w:sz="0" w:space="0" w:color="auto"/>
        <w:right w:val="none" w:sz="0" w:space="0" w:color="auto"/>
      </w:divBdr>
    </w:div>
    <w:div w:id="1245068591">
      <w:bodyDiv w:val="1"/>
      <w:marLeft w:val="0"/>
      <w:marRight w:val="0"/>
      <w:marTop w:val="0"/>
      <w:marBottom w:val="0"/>
      <w:divBdr>
        <w:top w:val="none" w:sz="0" w:space="0" w:color="auto"/>
        <w:left w:val="none" w:sz="0" w:space="0" w:color="auto"/>
        <w:bottom w:val="none" w:sz="0" w:space="0" w:color="auto"/>
        <w:right w:val="none" w:sz="0" w:space="0" w:color="auto"/>
      </w:divBdr>
    </w:div>
    <w:div w:id="1270818958">
      <w:bodyDiv w:val="1"/>
      <w:marLeft w:val="0"/>
      <w:marRight w:val="0"/>
      <w:marTop w:val="0"/>
      <w:marBottom w:val="0"/>
      <w:divBdr>
        <w:top w:val="none" w:sz="0" w:space="0" w:color="auto"/>
        <w:left w:val="none" w:sz="0" w:space="0" w:color="auto"/>
        <w:bottom w:val="none" w:sz="0" w:space="0" w:color="auto"/>
        <w:right w:val="none" w:sz="0" w:space="0" w:color="auto"/>
      </w:divBdr>
    </w:div>
    <w:div w:id="1278219995">
      <w:bodyDiv w:val="1"/>
      <w:marLeft w:val="0"/>
      <w:marRight w:val="0"/>
      <w:marTop w:val="0"/>
      <w:marBottom w:val="0"/>
      <w:divBdr>
        <w:top w:val="none" w:sz="0" w:space="0" w:color="auto"/>
        <w:left w:val="none" w:sz="0" w:space="0" w:color="auto"/>
        <w:bottom w:val="none" w:sz="0" w:space="0" w:color="auto"/>
        <w:right w:val="none" w:sz="0" w:space="0" w:color="auto"/>
      </w:divBdr>
    </w:div>
    <w:div w:id="1305084908">
      <w:bodyDiv w:val="1"/>
      <w:marLeft w:val="0"/>
      <w:marRight w:val="0"/>
      <w:marTop w:val="0"/>
      <w:marBottom w:val="0"/>
      <w:divBdr>
        <w:top w:val="none" w:sz="0" w:space="0" w:color="auto"/>
        <w:left w:val="none" w:sz="0" w:space="0" w:color="auto"/>
        <w:bottom w:val="none" w:sz="0" w:space="0" w:color="auto"/>
        <w:right w:val="none" w:sz="0" w:space="0" w:color="auto"/>
      </w:divBdr>
    </w:div>
    <w:div w:id="1410734851">
      <w:bodyDiv w:val="1"/>
      <w:marLeft w:val="0"/>
      <w:marRight w:val="0"/>
      <w:marTop w:val="0"/>
      <w:marBottom w:val="0"/>
      <w:divBdr>
        <w:top w:val="none" w:sz="0" w:space="0" w:color="auto"/>
        <w:left w:val="none" w:sz="0" w:space="0" w:color="auto"/>
        <w:bottom w:val="none" w:sz="0" w:space="0" w:color="auto"/>
        <w:right w:val="none" w:sz="0" w:space="0" w:color="auto"/>
      </w:divBdr>
    </w:div>
    <w:div w:id="1415978475">
      <w:bodyDiv w:val="1"/>
      <w:marLeft w:val="0"/>
      <w:marRight w:val="0"/>
      <w:marTop w:val="0"/>
      <w:marBottom w:val="0"/>
      <w:divBdr>
        <w:top w:val="none" w:sz="0" w:space="0" w:color="auto"/>
        <w:left w:val="none" w:sz="0" w:space="0" w:color="auto"/>
        <w:bottom w:val="none" w:sz="0" w:space="0" w:color="auto"/>
        <w:right w:val="none" w:sz="0" w:space="0" w:color="auto"/>
      </w:divBdr>
    </w:div>
    <w:div w:id="1429883904">
      <w:bodyDiv w:val="1"/>
      <w:marLeft w:val="0"/>
      <w:marRight w:val="0"/>
      <w:marTop w:val="0"/>
      <w:marBottom w:val="0"/>
      <w:divBdr>
        <w:top w:val="none" w:sz="0" w:space="0" w:color="auto"/>
        <w:left w:val="none" w:sz="0" w:space="0" w:color="auto"/>
        <w:bottom w:val="none" w:sz="0" w:space="0" w:color="auto"/>
        <w:right w:val="none" w:sz="0" w:space="0" w:color="auto"/>
      </w:divBdr>
      <w:divsChild>
        <w:div w:id="1695501216">
          <w:marLeft w:val="0"/>
          <w:marRight w:val="0"/>
          <w:marTop w:val="0"/>
          <w:marBottom w:val="0"/>
          <w:divBdr>
            <w:top w:val="none" w:sz="0" w:space="0" w:color="auto"/>
            <w:left w:val="none" w:sz="0" w:space="0" w:color="auto"/>
            <w:bottom w:val="none" w:sz="0" w:space="0" w:color="auto"/>
            <w:right w:val="none" w:sz="0" w:space="0" w:color="auto"/>
          </w:divBdr>
          <w:divsChild>
            <w:div w:id="650597301">
              <w:marLeft w:val="0"/>
              <w:marRight w:val="0"/>
              <w:marTop w:val="0"/>
              <w:marBottom w:val="0"/>
              <w:divBdr>
                <w:top w:val="none" w:sz="0" w:space="0" w:color="auto"/>
                <w:left w:val="none" w:sz="0" w:space="0" w:color="auto"/>
                <w:bottom w:val="none" w:sz="0" w:space="0" w:color="auto"/>
                <w:right w:val="none" w:sz="0" w:space="0" w:color="auto"/>
              </w:divBdr>
            </w:div>
            <w:div w:id="190645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017572">
      <w:bodyDiv w:val="1"/>
      <w:marLeft w:val="0"/>
      <w:marRight w:val="0"/>
      <w:marTop w:val="0"/>
      <w:marBottom w:val="0"/>
      <w:divBdr>
        <w:top w:val="none" w:sz="0" w:space="0" w:color="auto"/>
        <w:left w:val="none" w:sz="0" w:space="0" w:color="auto"/>
        <w:bottom w:val="none" w:sz="0" w:space="0" w:color="auto"/>
        <w:right w:val="none" w:sz="0" w:space="0" w:color="auto"/>
      </w:divBdr>
      <w:divsChild>
        <w:div w:id="1450587853">
          <w:marLeft w:val="0"/>
          <w:marRight w:val="0"/>
          <w:marTop w:val="0"/>
          <w:marBottom w:val="0"/>
          <w:divBdr>
            <w:top w:val="none" w:sz="0" w:space="0" w:color="auto"/>
            <w:left w:val="none" w:sz="0" w:space="0" w:color="auto"/>
            <w:bottom w:val="none" w:sz="0" w:space="0" w:color="auto"/>
            <w:right w:val="none" w:sz="0" w:space="0" w:color="auto"/>
          </w:divBdr>
        </w:div>
      </w:divsChild>
    </w:div>
    <w:div w:id="1508058791">
      <w:bodyDiv w:val="1"/>
      <w:marLeft w:val="0"/>
      <w:marRight w:val="0"/>
      <w:marTop w:val="0"/>
      <w:marBottom w:val="0"/>
      <w:divBdr>
        <w:top w:val="none" w:sz="0" w:space="0" w:color="auto"/>
        <w:left w:val="none" w:sz="0" w:space="0" w:color="auto"/>
        <w:bottom w:val="none" w:sz="0" w:space="0" w:color="auto"/>
        <w:right w:val="none" w:sz="0" w:space="0" w:color="auto"/>
      </w:divBdr>
    </w:div>
    <w:div w:id="1684286069">
      <w:bodyDiv w:val="1"/>
      <w:marLeft w:val="0"/>
      <w:marRight w:val="0"/>
      <w:marTop w:val="0"/>
      <w:marBottom w:val="0"/>
      <w:divBdr>
        <w:top w:val="none" w:sz="0" w:space="0" w:color="auto"/>
        <w:left w:val="none" w:sz="0" w:space="0" w:color="auto"/>
        <w:bottom w:val="none" w:sz="0" w:space="0" w:color="auto"/>
        <w:right w:val="none" w:sz="0" w:space="0" w:color="auto"/>
      </w:divBdr>
    </w:div>
    <w:div w:id="1777482008">
      <w:bodyDiv w:val="1"/>
      <w:marLeft w:val="0"/>
      <w:marRight w:val="0"/>
      <w:marTop w:val="0"/>
      <w:marBottom w:val="0"/>
      <w:divBdr>
        <w:top w:val="none" w:sz="0" w:space="0" w:color="auto"/>
        <w:left w:val="none" w:sz="0" w:space="0" w:color="auto"/>
        <w:bottom w:val="none" w:sz="0" w:space="0" w:color="auto"/>
        <w:right w:val="none" w:sz="0" w:space="0" w:color="auto"/>
      </w:divBdr>
    </w:div>
    <w:div w:id="1832939924">
      <w:bodyDiv w:val="1"/>
      <w:marLeft w:val="0"/>
      <w:marRight w:val="0"/>
      <w:marTop w:val="0"/>
      <w:marBottom w:val="0"/>
      <w:divBdr>
        <w:top w:val="none" w:sz="0" w:space="0" w:color="auto"/>
        <w:left w:val="none" w:sz="0" w:space="0" w:color="auto"/>
        <w:bottom w:val="none" w:sz="0" w:space="0" w:color="auto"/>
        <w:right w:val="none" w:sz="0" w:space="0" w:color="auto"/>
      </w:divBdr>
    </w:div>
    <w:div w:id="1989507518">
      <w:bodyDiv w:val="1"/>
      <w:marLeft w:val="0"/>
      <w:marRight w:val="0"/>
      <w:marTop w:val="0"/>
      <w:marBottom w:val="0"/>
      <w:divBdr>
        <w:top w:val="none" w:sz="0" w:space="0" w:color="auto"/>
        <w:left w:val="none" w:sz="0" w:space="0" w:color="auto"/>
        <w:bottom w:val="none" w:sz="0" w:space="0" w:color="auto"/>
        <w:right w:val="none" w:sz="0" w:space="0" w:color="auto"/>
      </w:divBdr>
    </w:div>
    <w:div w:id="2047869799">
      <w:bodyDiv w:val="1"/>
      <w:marLeft w:val="0"/>
      <w:marRight w:val="0"/>
      <w:marTop w:val="0"/>
      <w:marBottom w:val="0"/>
      <w:divBdr>
        <w:top w:val="none" w:sz="0" w:space="0" w:color="auto"/>
        <w:left w:val="none" w:sz="0" w:space="0" w:color="auto"/>
        <w:bottom w:val="none" w:sz="0" w:space="0" w:color="auto"/>
        <w:right w:val="none" w:sz="0" w:space="0" w:color="auto"/>
      </w:divBdr>
      <w:divsChild>
        <w:div w:id="1744523030">
          <w:marLeft w:val="0"/>
          <w:marRight w:val="0"/>
          <w:marTop w:val="0"/>
          <w:marBottom w:val="0"/>
          <w:divBdr>
            <w:top w:val="none" w:sz="0" w:space="0" w:color="auto"/>
            <w:left w:val="none" w:sz="0" w:space="0" w:color="auto"/>
            <w:bottom w:val="none" w:sz="0" w:space="0" w:color="auto"/>
            <w:right w:val="none" w:sz="0" w:space="0" w:color="auto"/>
          </w:divBdr>
        </w:div>
      </w:divsChild>
    </w:div>
    <w:div w:id="2065325799">
      <w:bodyDiv w:val="1"/>
      <w:marLeft w:val="0"/>
      <w:marRight w:val="0"/>
      <w:marTop w:val="0"/>
      <w:marBottom w:val="0"/>
      <w:divBdr>
        <w:top w:val="none" w:sz="0" w:space="0" w:color="auto"/>
        <w:left w:val="none" w:sz="0" w:space="0" w:color="auto"/>
        <w:bottom w:val="none" w:sz="0" w:space="0" w:color="auto"/>
        <w:right w:val="none" w:sz="0" w:space="0" w:color="auto"/>
      </w:divBdr>
    </w:div>
    <w:div w:id="2075620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353</TotalTime>
  <Pages>14</Pages>
  <Words>3198</Words>
  <Characters>18235</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Eliot Smith</dc:creator>
  <cp:keywords/>
  <dc:description/>
  <cp:lastModifiedBy>Eliot Smith</cp:lastModifiedBy>
  <cp:revision>95</cp:revision>
  <cp:lastPrinted>2020-05-08T14:00:00Z</cp:lastPrinted>
  <dcterms:created xsi:type="dcterms:W3CDTF">2020-05-07T18:17:00Z</dcterms:created>
  <dcterms:modified xsi:type="dcterms:W3CDTF">2020-10-13T13:13:00Z</dcterms:modified>
</cp:coreProperties>
</file>