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338A" w:rsidRDefault="00B1153B">
      <w:pPr>
        <w:pBdr>
          <w:top w:val="nil"/>
          <w:left w:val="nil"/>
          <w:bottom w:val="nil"/>
          <w:right w:val="nil"/>
          <w:between w:val="nil"/>
        </w:pBdr>
        <w:rPr>
          <w:b/>
          <w:color w:val="000000"/>
        </w:rPr>
      </w:pPr>
      <w:r>
        <w:rPr>
          <w:b/>
          <w:color w:val="000000"/>
        </w:rPr>
        <w:t>Technoetic Arts: Guidelines for Reviewers</w:t>
      </w:r>
    </w:p>
    <w:p w14:paraId="00000002" w14:textId="77777777" w:rsidR="0026338A" w:rsidRDefault="0026338A">
      <w:pPr>
        <w:pBdr>
          <w:top w:val="nil"/>
          <w:left w:val="nil"/>
          <w:bottom w:val="nil"/>
          <w:right w:val="nil"/>
          <w:between w:val="nil"/>
        </w:pBdr>
        <w:rPr>
          <w:color w:val="000000"/>
        </w:rPr>
      </w:pPr>
    </w:p>
    <w:p w14:paraId="00000003" w14:textId="77777777" w:rsidR="0026338A" w:rsidRDefault="00B1153B">
      <w:pPr>
        <w:pBdr>
          <w:top w:val="nil"/>
          <w:left w:val="nil"/>
          <w:bottom w:val="nil"/>
          <w:right w:val="nil"/>
          <w:between w:val="nil"/>
        </w:pBdr>
        <w:spacing w:before="240" w:after="240"/>
        <w:jc w:val="both"/>
        <w:rPr>
          <w:color w:val="000000"/>
          <w:sz w:val="20"/>
          <w:szCs w:val="20"/>
        </w:rPr>
      </w:pPr>
      <w:r>
        <w:rPr>
          <w:color w:val="000000"/>
          <w:sz w:val="20"/>
          <w:szCs w:val="20"/>
        </w:rPr>
        <w:t>Thank you for agreeing to review this article. The following sections may help you in providing feedback to the author.</w:t>
      </w:r>
    </w:p>
    <w:p w14:paraId="00000004" w14:textId="77777777" w:rsidR="0026338A" w:rsidRDefault="00B1153B">
      <w:pPr>
        <w:pBdr>
          <w:top w:val="nil"/>
          <w:left w:val="nil"/>
          <w:bottom w:val="nil"/>
          <w:right w:val="nil"/>
          <w:between w:val="nil"/>
        </w:pBdr>
        <w:jc w:val="both"/>
        <w:rPr>
          <w:color w:val="000000"/>
        </w:rPr>
      </w:pPr>
      <w:r>
        <w:rPr>
          <w:color w:val="000000"/>
          <w:sz w:val="20"/>
          <w:szCs w:val="20"/>
        </w:rPr>
        <w:t xml:space="preserve">Drawing from academic research and often unorthodox approaches, </w:t>
      </w:r>
      <w:r>
        <w:rPr>
          <w:i/>
          <w:color w:val="000000"/>
          <w:sz w:val="20"/>
          <w:szCs w:val="20"/>
        </w:rPr>
        <w:t>Technoetic Arts</w:t>
      </w:r>
      <w:r>
        <w:rPr>
          <w:color w:val="000000"/>
          <w:sz w:val="20"/>
          <w:szCs w:val="20"/>
        </w:rPr>
        <w:t xml:space="preserve"> is a peer-reviewed journal that explores the juncture of art practice, technology and the human mind, opening up a forum for trans-disciplinary speculative research.</w:t>
      </w:r>
    </w:p>
    <w:p w14:paraId="00000005" w14:textId="77777777" w:rsidR="0026338A" w:rsidRDefault="00B1153B">
      <w:pPr>
        <w:pBdr>
          <w:top w:val="nil"/>
          <w:left w:val="nil"/>
          <w:bottom w:val="nil"/>
          <w:right w:val="nil"/>
          <w:between w:val="nil"/>
        </w:pBdr>
        <w:spacing w:before="240" w:after="240"/>
        <w:jc w:val="both"/>
        <w:rPr>
          <w:color w:val="000000"/>
          <w:sz w:val="20"/>
          <w:szCs w:val="20"/>
        </w:rPr>
      </w:pPr>
      <w:bookmarkStart w:id="0" w:name="_heading=h.30j0zll" w:colFirst="0" w:colLast="0"/>
      <w:bookmarkEnd w:id="0"/>
      <w:r>
        <w:rPr>
          <w:color w:val="000000"/>
          <w:sz w:val="20"/>
          <w:szCs w:val="20"/>
          <w:highlight w:val="white"/>
        </w:rPr>
        <w:t>We are thankful for all reviewers who engage in providing constructive feedback to the authors. Even if the article is rejected, your comments may result in greatly improved resubmissions, or new submissions, to this journal or other journals at a later date. We thank you in advance for your assistance. The peer-review system is critical to the quality of academic journals</w:t>
      </w:r>
      <w:r>
        <w:rPr>
          <w:color w:val="000000"/>
          <w:sz w:val="20"/>
          <w:szCs w:val="20"/>
        </w:rPr>
        <w:t xml:space="preserve">. </w:t>
      </w:r>
    </w:p>
    <w:p w14:paraId="00000006" w14:textId="7413CC18" w:rsidR="0026338A" w:rsidRPr="00551053" w:rsidRDefault="00B1153B">
      <w:pPr>
        <w:pBdr>
          <w:top w:val="nil"/>
          <w:left w:val="nil"/>
          <w:bottom w:val="nil"/>
          <w:right w:val="nil"/>
          <w:between w:val="nil"/>
        </w:pBdr>
        <w:spacing w:before="240" w:after="240"/>
        <w:jc w:val="both"/>
        <w:rPr>
          <w:sz w:val="20"/>
          <w:szCs w:val="20"/>
          <w:lang w:val="en-GB"/>
        </w:rPr>
      </w:pPr>
      <w:r>
        <w:rPr>
          <w:color w:val="000000"/>
          <w:sz w:val="20"/>
          <w:szCs w:val="20"/>
          <w:highlight w:val="white"/>
        </w:rPr>
        <w:t xml:space="preserve">The Technoetic Arts Editorial Organism supports the proper recognition of all our reviewers. You will receive a ‘thank you for your review’ email from the system that you can </w:t>
      </w:r>
      <w:r w:rsidRPr="00551053">
        <w:rPr>
          <w:color w:val="000000"/>
          <w:sz w:val="20"/>
          <w:szCs w:val="20"/>
          <w:highlight w:val="white"/>
        </w:rPr>
        <w:t xml:space="preserve">forward to </w:t>
      </w:r>
      <w:r w:rsidR="00551053" w:rsidRPr="00551053">
        <w:rPr>
          <w:sz w:val="20"/>
          <w:szCs w:val="20"/>
        </w:rPr>
        <w:t xml:space="preserve">the </w:t>
      </w:r>
      <w:hyperlink r:id="rId5" w:tgtFrame="_blank" w:history="1">
        <w:r w:rsidR="00551053" w:rsidRPr="00551053">
          <w:rPr>
            <w:rStyle w:val="Hyperlink"/>
            <w:color w:val="4F81BD" w:themeColor="accent1"/>
            <w:sz w:val="20"/>
            <w:szCs w:val="20"/>
            <w:lang w:val="en-GB"/>
          </w:rPr>
          <w:t>Web of Science Reviewer Recognition Service</w:t>
        </w:r>
      </w:hyperlink>
      <w:r w:rsidR="00551053">
        <w:rPr>
          <w:sz w:val="20"/>
          <w:szCs w:val="20"/>
          <w:lang w:val="en-GB"/>
        </w:rPr>
        <w:t xml:space="preserve"> (formerly publons.com)</w:t>
      </w:r>
      <w:r w:rsidR="00551053" w:rsidRPr="00551053">
        <w:rPr>
          <w:sz w:val="20"/>
          <w:szCs w:val="20"/>
        </w:rPr>
        <w:t xml:space="preserve"> </w:t>
      </w:r>
      <w:r w:rsidRPr="00551053">
        <w:rPr>
          <w:color w:val="000000"/>
          <w:sz w:val="20"/>
          <w:szCs w:val="20"/>
          <w:highlight w:val="white"/>
        </w:rPr>
        <w:t>or similar s</w:t>
      </w:r>
      <w:r w:rsidR="00551053">
        <w:rPr>
          <w:color w:val="000000"/>
          <w:sz w:val="20"/>
          <w:szCs w:val="20"/>
          <w:highlight w:val="white"/>
        </w:rPr>
        <w:t>ervices</w:t>
      </w:r>
      <w:r w:rsidRPr="00551053">
        <w:rPr>
          <w:color w:val="000000"/>
          <w:sz w:val="20"/>
          <w:szCs w:val="20"/>
          <w:highlight w:val="white"/>
        </w:rPr>
        <w:t xml:space="preserve">. Please contact us at </w:t>
      </w:r>
      <w:hyperlink r:id="rId6">
        <w:r w:rsidRPr="00551053">
          <w:rPr>
            <w:color w:val="4F81BD" w:themeColor="accent1"/>
            <w:sz w:val="20"/>
            <w:szCs w:val="20"/>
            <w:highlight w:val="white"/>
            <w:u w:val="single"/>
          </w:rPr>
          <w:t>editors@technoeticartsjournal.org</w:t>
        </w:r>
      </w:hyperlink>
      <w:r w:rsidRPr="00551053">
        <w:rPr>
          <w:color w:val="000000"/>
          <w:sz w:val="20"/>
          <w:szCs w:val="20"/>
          <w:highlight w:val="white"/>
        </w:rPr>
        <w:t xml:space="preserve"> for any</w:t>
      </w:r>
      <w:r>
        <w:rPr>
          <w:color w:val="000000"/>
          <w:sz w:val="20"/>
          <w:szCs w:val="20"/>
          <w:highlight w:val="white"/>
        </w:rPr>
        <w:t xml:space="preserve"> further clarifications or support.</w:t>
      </w:r>
    </w:p>
    <w:p w14:paraId="00000007" w14:textId="2F5BE148" w:rsidR="0026338A" w:rsidRDefault="00B1153B">
      <w:pPr>
        <w:pBdr>
          <w:top w:val="nil"/>
          <w:left w:val="nil"/>
          <w:bottom w:val="nil"/>
          <w:right w:val="nil"/>
          <w:between w:val="nil"/>
        </w:pBdr>
        <w:spacing w:before="240" w:after="240"/>
        <w:jc w:val="both"/>
        <w:rPr>
          <w:b/>
          <w:sz w:val="20"/>
          <w:szCs w:val="20"/>
          <w:highlight w:val="white"/>
        </w:rPr>
      </w:pPr>
      <w:r>
        <w:rPr>
          <w:b/>
          <w:sz w:val="20"/>
          <w:szCs w:val="20"/>
          <w:highlight w:val="white"/>
        </w:rPr>
        <w:t xml:space="preserve">In step three of the review process in the online journal system, you will be asked to enter your review into a text field. You may </w:t>
      </w:r>
      <w:r w:rsidR="00523A76">
        <w:rPr>
          <w:b/>
          <w:sz w:val="20"/>
          <w:szCs w:val="20"/>
          <w:highlight w:val="white"/>
          <w:lang w:val="en-US"/>
        </w:rPr>
        <w:t>copy-paste</w:t>
      </w:r>
      <w:r>
        <w:rPr>
          <w:b/>
          <w:sz w:val="20"/>
          <w:szCs w:val="20"/>
          <w:highlight w:val="white"/>
        </w:rPr>
        <w:t xml:space="preserve"> all of the sections below. In addition, it would be helpful if you could upload the file in the upload section.</w:t>
      </w:r>
    </w:p>
    <w:p w14:paraId="00000008" w14:textId="77777777" w:rsidR="0026338A" w:rsidRDefault="0026338A">
      <w:pPr>
        <w:pBdr>
          <w:top w:val="nil"/>
          <w:left w:val="nil"/>
          <w:bottom w:val="nil"/>
          <w:right w:val="nil"/>
          <w:between w:val="nil"/>
        </w:pBdr>
        <w:rPr>
          <w:color w:val="000000"/>
        </w:rPr>
      </w:pPr>
    </w:p>
    <w:p w14:paraId="00000009" w14:textId="77777777" w:rsidR="0026338A" w:rsidRPr="002C0E0C" w:rsidRDefault="00B1153B">
      <w:pPr>
        <w:pBdr>
          <w:top w:val="nil"/>
          <w:left w:val="nil"/>
          <w:bottom w:val="nil"/>
          <w:right w:val="nil"/>
          <w:between w:val="nil"/>
        </w:pBdr>
        <w:rPr>
          <w:b/>
          <w:color w:val="000000"/>
        </w:rPr>
      </w:pPr>
      <w:r w:rsidRPr="002C0E0C">
        <w:rPr>
          <w:b/>
          <w:color w:val="000000"/>
        </w:rPr>
        <w:t xml:space="preserve">TITLE OF THE PAPER: </w:t>
      </w:r>
    </w:p>
    <w:p w14:paraId="0000000A" w14:textId="77777777" w:rsidR="0026338A" w:rsidRPr="002C0E0C" w:rsidRDefault="0026338A">
      <w:pPr>
        <w:pBdr>
          <w:top w:val="nil"/>
          <w:left w:val="nil"/>
          <w:bottom w:val="nil"/>
          <w:right w:val="nil"/>
          <w:between w:val="nil"/>
        </w:pBdr>
        <w:rPr>
          <w:b/>
          <w:color w:val="000000"/>
        </w:rPr>
      </w:pPr>
    </w:p>
    <w:p w14:paraId="0000000B" w14:textId="77777777" w:rsidR="0026338A" w:rsidRDefault="00B1153B">
      <w:pPr>
        <w:pBdr>
          <w:top w:val="nil"/>
          <w:left w:val="nil"/>
          <w:bottom w:val="nil"/>
          <w:right w:val="nil"/>
          <w:between w:val="nil"/>
        </w:pBdr>
        <w:rPr>
          <w:color w:val="000000"/>
        </w:rPr>
      </w:pPr>
      <w:r w:rsidRPr="002C0E0C">
        <w:rPr>
          <w:b/>
          <w:color w:val="000000"/>
        </w:rPr>
        <w:t>FAMILIARITY WITH THE SUBJECT MATTER</w:t>
      </w:r>
      <w:r>
        <w:rPr>
          <w:color w:val="000000"/>
        </w:rPr>
        <w:t>:</w:t>
      </w:r>
    </w:p>
    <w:p w14:paraId="0000000C" w14:textId="77777777" w:rsidR="0026338A" w:rsidRDefault="0026338A">
      <w:pPr>
        <w:pBdr>
          <w:top w:val="nil"/>
          <w:left w:val="nil"/>
          <w:bottom w:val="nil"/>
          <w:right w:val="nil"/>
          <w:between w:val="nil"/>
        </w:pBdr>
        <w:rPr>
          <w:color w:val="000000"/>
        </w:rPr>
      </w:pPr>
    </w:p>
    <w:p w14:paraId="0000000D" w14:textId="77777777" w:rsidR="0026338A" w:rsidRDefault="00B1153B">
      <w:pPr>
        <w:pBdr>
          <w:top w:val="nil"/>
          <w:left w:val="nil"/>
          <w:bottom w:val="nil"/>
          <w:right w:val="nil"/>
          <w:between w:val="nil"/>
        </w:pBdr>
        <w:rPr>
          <w:color w:val="000000"/>
        </w:rPr>
      </w:pPr>
      <w:r>
        <w:rPr>
          <w:color w:val="000000"/>
        </w:rPr>
        <w:t>[ ] Very familiar</w:t>
      </w:r>
    </w:p>
    <w:p w14:paraId="0000000E" w14:textId="77777777" w:rsidR="0026338A" w:rsidRDefault="0026338A">
      <w:pPr>
        <w:pBdr>
          <w:top w:val="nil"/>
          <w:left w:val="nil"/>
          <w:bottom w:val="nil"/>
          <w:right w:val="nil"/>
          <w:between w:val="nil"/>
        </w:pBdr>
        <w:rPr>
          <w:color w:val="000000"/>
        </w:rPr>
      </w:pPr>
    </w:p>
    <w:p w14:paraId="0000000F" w14:textId="77777777" w:rsidR="0026338A" w:rsidRDefault="00B1153B">
      <w:pPr>
        <w:pBdr>
          <w:top w:val="nil"/>
          <w:left w:val="nil"/>
          <w:bottom w:val="nil"/>
          <w:right w:val="nil"/>
          <w:between w:val="nil"/>
        </w:pBdr>
        <w:rPr>
          <w:color w:val="000000"/>
        </w:rPr>
      </w:pPr>
      <w:r>
        <w:rPr>
          <w:color w:val="000000"/>
        </w:rPr>
        <w:t>[ ] Familiar</w:t>
      </w:r>
    </w:p>
    <w:p w14:paraId="00000010" w14:textId="77777777" w:rsidR="0026338A" w:rsidRDefault="0026338A">
      <w:pPr>
        <w:pBdr>
          <w:top w:val="nil"/>
          <w:left w:val="nil"/>
          <w:bottom w:val="nil"/>
          <w:right w:val="nil"/>
          <w:between w:val="nil"/>
        </w:pBdr>
        <w:rPr>
          <w:color w:val="000000"/>
        </w:rPr>
      </w:pPr>
    </w:p>
    <w:p w14:paraId="00000011" w14:textId="77777777" w:rsidR="0026338A" w:rsidRDefault="00B1153B">
      <w:pPr>
        <w:pBdr>
          <w:top w:val="nil"/>
          <w:left w:val="nil"/>
          <w:bottom w:val="nil"/>
          <w:right w:val="nil"/>
          <w:between w:val="nil"/>
        </w:pBdr>
        <w:rPr>
          <w:rFonts w:ascii="Calibri" w:eastAsia="Calibri" w:hAnsi="Calibri" w:cs="Calibri"/>
          <w:color w:val="000000"/>
        </w:rPr>
      </w:pPr>
      <w:r>
        <w:rPr>
          <w:color w:val="000000"/>
        </w:rPr>
        <w:t>[ ] Less familiar</w:t>
      </w:r>
    </w:p>
    <w:p w14:paraId="00000012" w14:textId="77777777" w:rsidR="0026338A" w:rsidRDefault="0026338A">
      <w:pPr>
        <w:pBdr>
          <w:top w:val="nil"/>
          <w:left w:val="nil"/>
          <w:bottom w:val="nil"/>
          <w:right w:val="nil"/>
          <w:between w:val="nil"/>
        </w:pBdr>
        <w:rPr>
          <w:rFonts w:ascii="Calibri" w:eastAsia="Calibri" w:hAnsi="Calibri" w:cs="Calibri"/>
          <w:color w:val="000000"/>
        </w:rPr>
      </w:pPr>
    </w:p>
    <w:p w14:paraId="00000013" w14:textId="77777777" w:rsidR="0026338A" w:rsidRDefault="0026338A">
      <w:pPr>
        <w:pBdr>
          <w:top w:val="nil"/>
          <w:left w:val="nil"/>
          <w:bottom w:val="nil"/>
          <w:right w:val="nil"/>
          <w:between w:val="nil"/>
        </w:pBdr>
        <w:rPr>
          <w:color w:val="000000"/>
        </w:rPr>
      </w:pPr>
    </w:p>
    <w:p w14:paraId="3D1F9258" w14:textId="77777777" w:rsidR="006D5937" w:rsidRDefault="006D5937">
      <w:pPr>
        <w:pBdr>
          <w:top w:val="nil"/>
          <w:left w:val="nil"/>
          <w:bottom w:val="nil"/>
          <w:right w:val="nil"/>
          <w:between w:val="nil"/>
        </w:pBdr>
        <w:rPr>
          <w:color w:val="000000"/>
        </w:rPr>
      </w:pPr>
    </w:p>
    <w:p w14:paraId="00000014" w14:textId="77777777" w:rsidR="0026338A" w:rsidRPr="002C0E0C" w:rsidRDefault="00B1153B">
      <w:pPr>
        <w:pBdr>
          <w:top w:val="nil"/>
          <w:left w:val="nil"/>
          <w:bottom w:val="nil"/>
          <w:right w:val="nil"/>
          <w:between w:val="nil"/>
        </w:pBdr>
        <w:rPr>
          <w:b/>
          <w:color w:val="000000"/>
        </w:rPr>
      </w:pPr>
      <w:r w:rsidRPr="002C0E0C">
        <w:rPr>
          <w:b/>
          <w:color w:val="000000"/>
        </w:rPr>
        <w:t xml:space="preserve">CONTENT </w:t>
      </w:r>
    </w:p>
    <w:p w14:paraId="00000015" w14:textId="77777777" w:rsidR="0026338A" w:rsidRDefault="0026338A">
      <w:pPr>
        <w:pBdr>
          <w:top w:val="nil"/>
          <w:left w:val="nil"/>
          <w:bottom w:val="nil"/>
          <w:right w:val="nil"/>
          <w:between w:val="nil"/>
        </w:pBdr>
        <w:rPr>
          <w:color w:val="000000"/>
        </w:rPr>
      </w:pPr>
    </w:p>
    <w:p w14:paraId="00000016" w14:textId="77777777" w:rsidR="0026338A" w:rsidRPr="002C0E0C" w:rsidRDefault="00B1153B">
      <w:pPr>
        <w:pBdr>
          <w:top w:val="nil"/>
          <w:left w:val="nil"/>
          <w:bottom w:val="nil"/>
          <w:right w:val="nil"/>
          <w:between w:val="nil"/>
        </w:pBdr>
        <w:rPr>
          <w:b/>
          <w:color w:val="000000"/>
        </w:rPr>
      </w:pPr>
      <w:r w:rsidRPr="002C0E0C">
        <w:rPr>
          <w:b/>
          <w:color w:val="000000"/>
        </w:rPr>
        <w:t xml:space="preserve">What are the main objectives and contributions of this paper? </w:t>
      </w:r>
    </w:p>
    <w:p w14:paraId="00000017" w14:textId="77777777" w:rsidR="0026338A" w:rsidRDefault="0026338A">
      <w:pPr>
        <w:pBdr>
          <w:top w:val="nil"/>
          <w:left w:val="nil"/>
          <w:bottom w:val="nil"/>
          <w:right w:val="nil"/>
          <w:between w:val="nil"/>
        </w:pBdr>
        <w:rPr>
          <w:color w:val="000000"/>
        </w:rPr>
      </w:pPr>
    </w:p>
    <w:p w14:paraId="7FB5DD63" w14:textId="77777777" w:rsidR="006D5937" w:rsidRDefault="006D5937">
      <w:pPr>
        <w:pBdr>
          <w:top w:val="nil"/>
          <w:left w:val="nil"/>
          <w:bottom w:val="nil"/>
          <w:right w:val="nil"/>
          <w:between w:val="nil"/>
        </w:pBdr>
        <w:rPr>
          <w:color w:val="000000"/>
        </w:rPr>
      </w:pPr>
    </w:p>
    <w:p w14:paraId="00000018" w14:textId="77777777" w:rsidR="0026338A" w:rsidRDefault="0026338A">
      <w:pPr>
        <w:pBdr>
          <w:top w:val="nil"/>
          <w:left w:val="nil"/>
          <w:bottom w:val="nil"/>
          <w:right w:val="nil"/>
          <w:between w:val="nil"/>
        </w:pBdr>
        <w:rPr>
          <w:color w:val="000000"/>
        </w:rPr>
      </w:pPr>
    </w:p>
    <w:p w14:paraId="00000019" w14:textId="77777777" w:rsidR="0026338A" w:rsidRPr="002C0E0C" w:rsidRDefault="00B1153B">
      <w:pPr>
        <w:pBdr>
          <w:top w:val="nil"/>
          <w:left w:val="nil"/>
          <w:bottom w:val="nil"/>
          <w:right w:val="nil"/>
          <w:between w:val="nil"/>
        </w:pBdr>
        <w:rPr>
          <w:b/>
          <w:color w:val="000000"/>
        </w:rPr>
      </w:pPr>
      <w:r w:rsidRPr="002C0E0C">
        <w:rPr>
          <w:b/>
          <w:color w:val="000000"/>
        </w:rPr>
        <w:t>Do the paper and its focus reflect the content and scope of the journal and/or thematic call?</w:t>
      </w:r>
    </w:p>
    <w:p w14:paraId="0000001A" w14:textId="77777777" w:rsidR="0026338A" w:rsidRDefault="0026338A">
      <w:pPr>
        <w:pBdr>
          <w:top w:val="nil"/>
          <w:left w:val="nil"/>
          <w:bottom w:val="nil"/>
          <w:right w:val="nil"/>
          <w:between w:val="nil"/>
        </w:pBdr>
        <w:spacing w:after="240"/>
        <w:rPr>
          <w:rFonts w:ascii="Calibri" w:eastAsia="Calibri" w:hAnsi="Calibri" w:cs="Calibri"/>
          <w:color w:val="0000FF"/>
        </w:rPr>
      </w:pPr>
    </w:p>
    <w:p w14:paraId="044BF656" w14:textId="77777777" w:rsidR="006D5937" w:rsidRDefault="006D5937">
      <w:pPr>
        <w:pBdr>
          <w:top w:val="nil"/>
          <w:left w:val="nil"/>
          <w:bottom w:val="nil"/>
          <w:right w:val="nil"/>
          <w:between w:val="nil"/>
        </w:pBdr>
        <w:spacing w:after="240"/>
        <w:rPr>
          <w:rFonts w:ascii="Calibri" w:eastAsia="Calibri" w:hAnsi="Calibri" w:cs="Calibri"/>
          <w:color w:val="0000FF"/>
        </w:rPr>
      </w:pPr>
    </w:p>
    <w:p w14:paraId="0000001B" w14:textId="34571A9D" w:rsidR="0026338A" w:rsidRPr="00523A76" w:rsidRDefault="00B1153B">
      <w:pPr>
        <w:pBdr>
          <w:top w:val="nil"/>
          <w:left w:val="nil"/>
          <w:bottom w:val="nil"/>
          <w:right w:val="nil"/>
          <w:between w:val="nil"/>
        </w:pBdr>
        <w:spacing w:after="240"/>
        <w:rPr>
          <w:color w:val="000000"/>
          <w:lang w:val="en-US"/>
        </w:rPr>
      </w:pPr>
      <w:r w:rsidRPr="3349EFBE">
        <w:rPr>
          <w:b/>
          <w:bCs/>
          <w:color w:val="000000" w:themeColor="text1"/>
        </w:rPr>
        <w:lastRenderedPageBreak/>
        <w:t xml:space="preserve">Considering its content, is the length of the article appropriate and in line with </w:t>
      </w:r>
      <w:r w:rsidR="002C0E0C" w:rsidRPr="3349EFBE">
        <w:rPr>
          <w:b/>
          <w:bCs/>
          <w:color w:val="000000" w:themeColor="text1"/>
        </w:rPr>
        <w:t>the guidelines of the journal?</w:t>
      </w:r>
      <w:r w:rsidR="002C0E0C" w:rsidRPr="3349EFBE">
        <w:rPr>
          <w:color w:val="000000" w:themeColor="text1"/>
        </w:rPr>
        <w:t xml:space="preserve"> The article should be between </w:t>
      </w:r>
      <w:r>
        <w:t>5000</w:t>
      </w:r>
      <w:r w:rsidR="002C0E0C">
        <w:t xml:space="preserve"> and </w:t>
      </w:r>
      <w:r>
        <w:t xml:space="preserve">7500 </w:t>
      </w:r>
      <w:r w:rsidR="00523A76">
        <w:rPr>
          <w:lang w:val="en-US"/>
        </w:rPr>
        <w:t>words.</w:t>
      </w:r>
    </w:p>
    <w:p w14:paraId="0000001C" w14:textId="77777777" w:rsidR="0026338A" w:rsidRDefault="0026338A">
      <w:pPr>
        <w:pBdr>
          <w:top w:val="nil"/>
          <w:left w:val="nil"/>
          <w:bottom w:val="nil"/>
          <w:right w:val="nil"/>
          <w:between w:val="nil"/>
        </w:pBdr>
        <w:spacing w:after="240"/>
        <w:rPr>
          <w:color w:val="000000"/>
        </w:rPr>
      </w:pPr>
    </w:p>
    <w:p w14:paraId="0000001D" w14:textId="77777777" w:rsidR="0026338A" w:rsidRPr="002C0E0C" w:rsidRDefault="00B1153B">
      <w:pPr>
        <w:pBdr>
          <w:top w:val="nil"/>
          <w:left w:val="nil"/>
          <w:bottom w:val="nil"/>
          <w:right w:val="nil"/>
          <w:between w:val="nil"/>
        </w:pBdr>
        <w:spacing w:after="240"/>
        <w:rPr>
          <w:b/>
          <w:color w:val="000000"/>
        </w:rPr>
      </w:pPr>
      <w:r w:rsidRPr="002C0E0C">
        <w:rPr>
          <w:b/>
          <w:color w:val="000000"/>
        </w:rPr>
        <w:t xml:space="preserve">Do the title, abstract and keywords reflect the content of the article adequately? </w:t>
      </w:r>
    </w:p>
    <w:p w14:paraId="0000001E" w14:textId="77777777" w:rsidR="0026338A" w:rsidRDefault="0026338A">
      <w:pPr>
        <w:pBdr>
          <w:top w:val="nil"/>
          <w:left w:val="nil"/>
          <w:bottom w:val="nil"/>
          <w:right w:val="nil"/>
          <w:between w:val="nil"/>
        </w:pBdr>
        <w:spacing w:after="240"/>
        <w:rPr>
          <w:color w:val="000000"/>
        </w:rPr>
      </w:pPr>
    </w:p>
    <w:p w14:paraId="0C70B387" w14:textId="77777777" w:rsidR="006D5937" w:rsidRDefault="006D5937">
      <w:pPr>
        <w:pBdr>
          <w:top w:val="nil"/>
          <w:left w:val="nil"/>
          <w:bottom w:val="nil"/>
          <w:right w:val="nil"/>
          <w:between w:val="nil"/>
        </w:pBdr>
        <w:spacing w:after="240"/>
        <w:rPr>
          <w:color w:val="000000"/>
        </w:rPr>
      </w:pPr>
    </w:p>
    <w:p w14:paraId="0000001F" w14:textId="77777777" w:rsidR="0026338A" w:rsidRPr="002C0E0C" w:rsidRDefault="00B1153B">
      <w:pPr>
        <w:pBdr>
          <w:top w:val="nil"/>
          <w:left w:val="nil"/>
          <w:bottom w:val="nil"/>
          <w:right w:val="nil"/>
          <w:between w:val="nil"/>
        </w:pBdr>
        <w:spacing w:after="240"/>
        <w:rPr>
          <w:b/>
          <w:color w:val="000000"/>
        </w:rPr>
      </w:pPr>
      <w:r w:rsidRPr="002C0E0C">
        <w:rPr>
          <w:b/>
          <w:color w:val="000000"/>
        </w:rPr>
        <w:t>SIGNIFICANCE AND ORIGINALITY</w:t>
      </w:r>
    </w:p>
    <w:p w14:paraId="00000020" w14:textId="77777777" w:rsidR="0026338A" w:rsidRPr="002C0E0C" w:rsidRDefault="00B1153B">
      <w:pPr>
        <w:pBdr>
          <w:top w:val="nil"/>
          <w:left w:val="nil"/>
          <w:bottom w:val="nil"/>
          <w:right w:val="nil"/>
          <w:between w:val="nil"/>
        </w:pBdr>
        <w:spacing w:after="240"/>
        <w:rPr>
          <w:b/>
          <w:color w:val="000000"/>
        </w:rPr>
      </w:pPr>
      <w:r w:rsidRPr="002C0E0C">
        <w:rPr>
          <w:b/>
          <w:color w:val="000000"/>
        </w:rPr>
        <w:t xml:space="preserve">Is the significance of this research clear? </w:t>
      </w:r>
    </w:p>
    <w:p w14:paraId="00000021" w14:textId="77777777" w:rsidR="0026338A" w:rsidRDefault="00B1153B">
      <w:pPr>
        <w:pBdr>
          <w:top w:val="nil"/>
          <w:left w:val="nil"/>
          <w:bottom w:val="nil"/>
          <w:right w:val="nil"/>
          <w:between w:val="nil"/>
        </w:pBdr>
        <w:spacing w:after="240"/>
        <w:rPr>
          <w:color w:val="000000"/>
        </w:rPr>
      </w:pPr>
      <w:r>
        <w:rPr>
          <w:color w:val="000000"/>
        </w:rPr>
        <w:t xml:space="preserve">[ ] Very clear  </w:t>
      </w:r>
    </w:p>
    <w:p w14:paraId="00000022" w14:textId="77777777" w:rsidR="0026338A" w:rsidRDefault="00B1153B">
      <w:pPr>
        <w:pBdr>
          <w:top w:val="nil"/>
          <w:left w:val="nil"/>
          <w:bottom w:val="nil"/>
          <w:right w:val="nil"/>
          <w:between w:val="nil"/>
        </w:pBdr>
        <w:spacing w:after="240"/>
        <w:rPr>
          <w:color w:val="000000"/>
        </w:rPr>
      </w:pPr>
      <w:r>
        <w:rPr>
          <w:color w:val="000000"/>
        </w:rPr>
        <w:t xml:space="preserve">[ ] Clear </w:t>
      </w:r>
    </w:p>
    <w:p w14:paraId="00000023" w14:textId="77777777" w:rsidR="0026338A" w:rsidRDefault="00B1153B">
      <w:pPr>
        <w:pBdr>
          <w:top w:val="nil"/>
          <w:left w:val="nil"/>
          <w:bottom w:val="nil"/>
          <w:right w:val="nil"/>
          <w:between w:val="nil"/>
        </w:pBdr>
        <w:spacing w:after="240"/>
        <w:rPr>
          <w:color w:val="000000"/>
        </w:rPr>
      </w:pPr>
      <w:r>
        <w:rPr>
          <w:color w:val="000000"/>
        </w:rPr>
        <w:t>[ ] Less clear</w:t>
      </w:r>
    </w:p>
    <w:p w14:paraId="00000024" w14:textId="77777777" w:rsidR="0026338A" w:rsidRDefault="0026338A">
      <w:pPr>
        <w:pBdr>
          <w:top w:val="nil"/>
          <w:left w:val="nil"/>
          <w:bottom w:val="nil"/>
          <w:right w:val="nil"/>
          <w:between w:val="nil"/>
        </w:pBdr>
        <w:spacing w:after="240"/>
        <w:rPr>
          <w:color w:val="000000"/>
        </w:rPr>
      </w:pPr>
    </w:p>
    <w:p w14:paraId="00000025" w14:textId="77777777" w:rsidR="0026338A" w:rsidRPr="002C0E0C" w:rsidRDefault="00B1153B">
      <w:pPr>
        <w:pBdr>
          <w:top w:val="nil"/>
          <w:left w:val="nil"/>
          <w:bottom w:val="nil"/>
          <w:right w:val="nil"/>
          <w:between w:val="nil"/>
        </w:pBdr>
        <w:spacing w:after="240"/>
        <w:rPr>
          <w:b/>
          <w:color w:val="000000"/>
        </w:rPr>
      </w:pPr>
      <w:r w:rsidRPr="002C0E0C">
        <w:rPr>
          <w:b/>
          <w:color w:val="000000"/>
        </w:rPr>
        <w:t xml:space="preserve">To which extent does it contribute to the development of the subject? </w:t>
      </w:r>
    </w:p>
    <w:p w14:paraId="00000026" w14:textId="77777777" w:rsidR="0026338A" w:rsidRDefault="00B1153B">
      <w:pPr>
        <w:pBdr>
          <w:top w:val="nil"/>
          <w:left w:val="nil"/>
          <w:bottom w:val="nil"/>
          <w:right w:val="nil"/>
          <w:between w:val="nil"/>
        </w:pBdr>
        <w:spacing w:after="240"/>
        <w:rPr>
          <w:color w:val="000000"/>
        </w:rPr>
      </w:pPr>
      <w:r>
        <w:rPr>
          <w:color w:val="000000"/>
        </w:rPr>
        <w:t xml:space="preserve">[ ] Strongly  </w:t>
      </w:r>
    </w:p>
    <w:p w14:paraId="00000027" w14:textId="77777777" w:rsidR="0026338A" w:rsidRDefault="00B1153B">
      <w:pPr>
        <w:pBdr>
          <w:top w:val="nil"/>
          <w:left w:val="nil"/>
          <w:bottom w:val="nil"/>
          <w:right w:val="nil"/>
          <w:between w:val="nil"/>
        </w:pBdr>
        <w:spacing w:after="240"/>
        <w:rPr>
          <w:color w:val="000000"/>
        </w:rPr>
      </w:pPr>
      <w:r>
        <w:rPr>
          <w:color w:val="000000"/>
        </w:rPr>
        <w:t>[ ] Fairly</w:t>
      </w:r>
    </w:p>
    <w:p w14:paraId="00000028" w14:textId="77777777" w:rsidR="0026338A" w:rsidRDefault="00B1153B">
      <w:pPr>
        <w:pBdr>
          <w:top w:val="nil"/>
          <w:left w:val="nil"/>
          <w:bottom w:val="nil"/>
          <w:right w:val="nil"/>
          <w:between w:val="nil"/>
        </w:pBdr>
        <w:spacing w:after="240"/>
        <w:rPr>
          <w:color w:val="000000"/>
        </w:rPr>
      </w:pPr>
      <w:r>
        <w:rPr>
          <w:color w:val="000000"/>
        </w:rPr>
        <w:t xml:space="preserve">[ ] Scarcely </w:t>
      </w:r>
    </w:p>
    <w:p w14:paraId="00000029" w14:textId="77777777" w:rsidR="0026338A" w:rsidRDefault="0026338A">
      <w:pPr>
        <w:pBdr>
          <w:top w:val="nil"/>
          <w:left w:val="nil"/>
          <w:bottom w:val="nil"/>
          <w:right w:val="nil"/>
          <w:between w:val="nil"/>
        </w:pBdr>
        <w:spacing w:after="240"/>
        <w:rPr>
          <w:color w:val="000000"/>
        </w:rPr>
      </w:pPr>
    </w:p>
    <w:p w14:paraId="0000002A" w14:textId="77777777" w:rsidR="0026338A" w:rsidRPr="002C0E0C" w:rsidRDefault="00B1153B">
      <w:pPr>
        <w:pBdr>
          <w:top w:val="nil"/>
          <w:left w:val="nil"/>
          <w:bottom w:val="nil"/>
          <w:right w:val="nil"/>
          <w:between w:val="nil"/>
        </w:pBdr>
        <w:spacing w:after="240"/>
        <w:rPr>
          <w:b/>
          <w:color w:val="000000"/>
        </w:rPr>
      </w:pPr>
      <w:r w:rsidRPr="002C0E0C">
        <w:rPr>
          <w:b/>
          <w:color w:val="000000"/>
        </w:rPr>
        <w:t>To which extent is existing literature taken into consideration?</w:t>
      </w:r>
    </w:p>
    <w:p w14:paraId="0000002B" w14:textId="77777777" w:rsidR="0026338A" w:rsidRDefault="00B1153B">
      <w:pPr>
        <w:pBdr>
          <w:top w:val="nil"/>
          <w:left w:val="nil"/>
          <w:bottom w:val="nil"/>
          <w:right w:val="nil"/>
          <w:between w:val="nil"/>
        </w:pBdr>
        <w:spacing w:after="240"/>
        <w:rPr>
          <w:color w:val="000000"/>
        </w:rPr>
      </w:pPr>
      <w:r>
        <w:rPr>
          <w:color w:val="000000"/>
        </w:rPr>
        <w:t xml:space="preserve">[ ] Strongly  </w:t>
      </w:r>
    </w:p>
    <w:p w14:paraId="0000002C" w14:textId="77777777" w:rsidR="0026338A" w:rsidRDefault="00B1153B">
      <w:pPr>
        <w:pBdr>
          <w:top w:val="nil"/>
          <w:left w:val="nil"/>
          <w:bottom w:val="nil"/>
          <w:right w:val="nil"/>
          <w:between w:val="nil"/>
        </w:pBdr>
        <w:spacing w:after="240"/>
        <w:rPr>
          <w:color w:val="000000"/>
        </w:rPr>
      </w:pPr>
      <w:r>
        <w:rPr>
          <w:color w:val="000000"/>
        </w:rPr>
        <w:t>[ ] Fairly</w:t>
      </w:r>
    </w:p>
    <w:p w14:paraId="0000002D" w14:textId="77777777" w:rsidR="0026338A" w:rsidRDefault="00B1153B">
      <w:pPr>
        <w:pBdr>
          <w:top w:val="nil"/>
          <w:left w:val="nil"/>
          <w:bottom w:val="nil"/>
          <w:right w:val="nil"/>
          <w:between w:val="nil"/>
        </w:pBdr>
        <w:spacing w:after="240"/>
        <w:rPr>
          <w:color w:val="000000"/>
        </w:rPr>
      </w:pPr>
      <w:r>
        <w:rPr>
          <w:color w:val="000000"/>
        </w:rPr>
        <w:t xml:space="preserve">[ ] Scarcely </w:t>
      </w:r>
    </w:p>
    <w:p w14:paraId="0000002E" w14:textId="77777777" w:rsidR="0026338A" w:rsidRDefault="0026338A">
      <w:pPr>
        <w:pBdr>
          <w:top w:val="nil"/>
          <w:left w:val="nil"/>
          <w:bottom w:val="nil"/>
          <w:right w:val="nil"/>
          <w:between w:val="nil"/>
        </w:pBdr>
        <w:spacing w:after="240"/>
        <w:rPr>
          <w:color w:val="000000"/>
        </w:rPr>
      </w:pPr>
    </w:p>
    <w:p w14:paraId="0000002F" w14:textId="77777777" w:rsidR="0026338A" w:rsidRPr="002C0E0C" w:rsidRDefault="00B1153B">
      <w:pPr>
        <w:pBdr>
          <w:top w:val="nil"/>
          <w:left w:val="nil"/>
          <w:bottom w:val="nil"/>
          <w:right w:val="nil"/>
          <w:between w:val="nil"/>
        </w:pBdr>
        <w:spacing w:before="240" w:after="240"/>
        <w:rPr>
          <w:b/>
          <w:color w:val="000000"/>
        </w:rPr>
      </w:pPr>
      <w:r w:rsidRPr="002C0E0C">
        <w:rPr>
          <w:b/>
          <w:color w:val="000000"/>
        </w:rPr>
        <w:t>How would you rank the paper in terms of its originality?</w:t>
      </w:r>
    </w:p>
    <w:p w14:paraId="00000030" w14:textId="77777777" w:rsidR="0026338A" w:rsidRDefault="00B1153B">
      <w:pPr>
        <w:pBdr>
          <w:top w:val="nil"/>
          <w:left w:val="nil"/>
          <w:bottom w:val="nil"/>
          <w:right w:val="nil"/>
          <w:between w:val="nil"/>
        </w:pBdr>
        <w:spacing w:before="240" w:after="240"/>
        <w:rPr>
          <w:color w:val="000000"/>
        </w:rPr>
      </w:pPr>
      <w:r>
        <w:rPr>
          <w:color w:val="000000"/>
        </w:rPr>
        <w:t>[ ] High</w:t>
      </w:r>
    </w:p>
    <w:p w14:paraId="00000031" w14:textId="77777777" w:rsidR="0026338A" w:rsidRDefault="00B1153B">
      <w:pPr>
        <w:pBdr>
          <w:top w:val="nil"/>
          <w:left w:val="nil"/>
          <w:bottom w:val="nil"/>
          <w:right w:val="nil"/>
          <w:between w:val="nil"/>
        </w:pBdr>
        <w:spacing w:before="240" w:after="240"/>
        <w:rPr>
          <w:color w:val="000000"/>
        </w:rPr>
      </w:pPr>
      <w:r>
        <w:rPr>
          <w:color w:val="000000"/>
        </w:rPr>
        <w:t>[ ] Medium</w:t>
      </w:r>
    </w:p>
    <w:p w14:paraId="00000032" w14:textId="77777777" w:rsidR="0026338A" w:rsidRDefault="00B1153B">
      <w:pPr>
        <w:pBdr>
          <w:top w:val="nil"/>
          <w:left w:val="nil"/>
          <w:bottom w:val="nil"/>
          <w:right w:val="nil"/>
          <w:between w:val="nil"/>
        </w:pBdr>
        <w:spacing w:before="240" w:after="240"/>
        <w:rPr>
          <w:color w:val="000000"/>
        </w:rPr>
      </w:pPr>
      <w:r>
        <w:rPr>
          <w:color w:val="000000"/>
        </w:rPr>
        <w:t>[ ] Low</w:t>
      </w:r>
    </w:p>
    <w:p w14:paraId="00000033" w14:textId="77777777" w:rsidR="0026338A" w:rsidRDefault="0026338A">
      <w:pPr>
        <w:pBdr>
          <w:top w:val="nil"/>
          <w:left w:val="nil"/>
          <w:bottom w:val="nil"/>
          <w:right w:val="nil"/>
          <w:between w:val="nil"/>
        </w:pBdr>
        <w:spacing w:before="240" w:after="240"/>
        <w:rPr>
          <w:color w:val="000000"/>
        </w:rPr>
      </w:pPr>
    </w:p>
    <w:p w14:paraId="00000034" w14:textId="77777777" w:rsidR="0026338A" w:rsidRDefault="0026338A">
      <w:pPr>
        <w:pBdr>
          <w:top w:val="nil"/>
          <w:left w:val="nil"/>
          <w:bottom w:val="nil"/>
          <w:right w:val="nil"/>
          <w:between w:val="nil"/>
        </w:pBdr>
        <w:spacing w:before="240" w:after="240"/>
        <w:rPr>
          <w:color w:val="000000"/>
        </w:rPr>
      </w:pPr>
    </w:p>
    <w:p w14:paraId="00000035" w14:textId="77777777" w:rsidR="0026338A" w:rsidRPr="002C0E0C" w:rsidRDefault="00B1153B">
      <w:pPr>
        <w:pBdr>
          <w:top w:val="nil"/>
          <w:left w:val="nil"/>
          <w:bottom w:val="nil"/>
          <w:right w:val="nil"/>
          <w:between w:val="nil"/>
        </w:pBdr>
        <w:spacing w:before="240" w:after="240"/>
        <w:rPr>
          <w:b/>
          <w:color w:val="000000"/>
        </w:rPr>
      </w:pPr>
      <w:r w:rsidRPr="002C0E0C">
        <w:rPr>
          <w:b/>
          <w:color w:val="000000"/>
        </w:rPr>
        <w:t>CLARITY OF ARGUMENT</w:t>
      </w:r>
    </w:p>
    <w:p w14:paraId="00000036" w14:textId="77777777" w:rsidR="0026338A" w:rsidRPr="002C0E0C" w:rsidRDefault="00B1153B">
      <w:pPr>
        <w:pBdr>
          <w:top w:val="nil"/>
          <w:left w:val="nil"/>
          <w:bottom w:val="nil"/>
          <w:right w:val="nil"/>
          <w:between w:val="nil"/>
        </w:pBdr>
        <w:spacing w:before="240" w:after="240"/>
        <w:rPr>
          <w:b/>
          <w:color w:val="000000"/>
        </w:rPr>
      </w:pPr>
      <w:r w:rsidRPr="002C0E0C">
        <w:rPr>
          <w:b/>
          <w:color w:val="000000"/>
        </w:rPr>
        <w:t>Is the argument coherent and clear?</w:t>
      </w:r>
    </w:p>
    <w:p w14:paraId="00000037" w14:textId="77777777" w:rsidR="0026338A" w:rsidRDefault="00B1153B">
      <w:pPr>
        <w:pBdr>
          <w:top w:val="nil"/>
          <w:left w:val="nil"/>
          <w:bottom w:val="nil"/>
          <w:right w:val="nil"/>
          <w:between w:val="nil"/>
        </w:pBdr>
        <w:spacing w:before="240" w:after="240"/>
        <w:rPr>
          <w:color w:val="000000"/>
        </w:rPr>
      </w:pPr>
      <w:r>
        <w:rPr>
          <w:color w:val="000000"/>
        </w:rPr>
        <w:t>[ ] High</w:t>
      </w:r>
    </w:p>
    <w:p w14:paraId="00000038" w14:textId="77777777" w:rsidR="0026338A" w:rsidRDefault="00B1153B">
      <w:pPr>
        <w:pBdr>
          <w:top w:val="nil"/>
          <w:left w:val="nil"/>
          <w:bottom w:val="nil"/>
          <w:right w:val="nil"/>
          <w:between w:val="nil"/>
        </w:pBdr>
        <w:spacing w:before="240" w:after="240"/>
        <w:rPr>
          <w:color w:val="000000"/>
        </w:rPr>
      </w:pPr>
      <w:r>
        <w:rPr>
          <w:color w:val="000000"/>
        </w:rPr>
        <w:t>[ ] Medium</w:t>
      </w:r>
    </w:p>
    <w:p w14:paraId="00000039" w14:textId="77777777" w:rsidR="0026338A" w:rsidRDefault="00B1153B">
      <w:pPr>
        <w:pBdr>
          <w:top w:val="nil"/>
          <w:left w:val="nil"/>
          <w:bottom w:val="nil"/>
          <w:right w:val="nil"/>
          <w:between w:val="nil"/>
        </w:pBdr>
        <w:spacing w:before="240" w:after="240"/>
        <w:rPr>
          <w:color w:val="000000"/>
        </w:rPr>
      </w:pPr>
      <w:r>
        <w:rPr>
          <w:color w:val="000000"/>
        </w:rPr>
        <w:t>[ ] Low</w:t>
      </w:r>
    </w:p>
    <w:p w14:paraId="0000003A" w14:textId="77777777" w:rsidR="0026338A" w:rsidRDefault="0026338A">
      <w:pPr>
        <w:pBdr>
          <w:top w:val="nil"/>
          <w:left w:val="nil"/>
          <w:bottom w:val="nil"/>
          <w:right w:val="nil"/>
          <w:between w:val="nil"/>
        </w:pBdr>
        <w:spacing w:after="240"/>
        <w:ind w:left="720"/>
        <w:rPr>
          <w:color w:val="000000"/>
        </w:rPr>
      </w:pPr>
    </w:p>
    <w:p w14:paraId="0000003B" w14:textId="77777777" w:rsidR="0026338A" w:rsidRPr="002C0E0C" w:rsidRDefault="00B1153B">
      <w:pPr>
        <w:pBdr>
          <w:top w:val="nil"/>
          <w:left w:val="nil"/>
          <w:bottom w:val="nil"/>
          <w:right w:val="nil"/>
          <w:between w:val="nil"/>
        </w:pBdr>
        <w:spacing w:before="240" w:after="240"/>
        <w:rPr>
          <w:b/>
          <w:color w:val="000000"/>
          <w:highlight w:val="white"/>
        </w:rPr>
      </w:pPr>
      <w:r w:rsidRPr="002C0E0C">
        <w:rPr>
          <w:b/>
          <w:color w:val="000000"/>
          <w:highlight w:val="white"/>
        </w:rPr>
        <w:t>How comprehensible and relevant is the paper to an interdisciplinary readership?</w:t>
      </w:r>
    </w:p>
    <w:p w14:paraId="0000003C" w14:textId="77777777" w:rsidR="0026338A" w:rsidRDefault="00B1153B">
      <w:pPr>
        <w:pBdr>
          <w:top w:val="nil"/>
          <w:left w:val="nil"/>
          <w:bottom w:val="nil"/>
          <w:right w:val="nil"/>
          <w:between w:val="nil"/>
        </w:pBdr>
        <w:spacing w:before="240" w:after="240"/>
        <w:rPr>
          <w:color w:val="000000"/>
        </w:rPr>
      </w:pPr>
      <w:r>
        <w:rPr>
          <w:color w:val="000000"/>
        </w:rPr>
        <w:t>[ ] High</w:t>
      </w:r>
    </w:p>
    <w:p w14:paraId="0000003D" w14:textId="77777777" w:rsidR="0026338A" w:rsidRDefault="00B1153B">
      <w:pPr>
        <w:pBdr>
          <w:top w:val="nil"/>
          <w:left w:val="nil"/>
          <w:bottom w:val="nil"/>
          <w:right w:val="nil"/>
          <w:between w:val="nil"/>
        </w:pBdr>
        <w:spacing w:before="240" w:after="240"/>
        <w:rPr>
          <w:color w:val="000000"/>
        </w:rPr>
      </w:pPr>
      <w:r>
        <w:rPr>
          <w:color w:val="000000"/>
        </w:rPr>
        <w:t>[ ] Medium (could benefit from additional explanations)</w:t>
      </w:r>
    </w:p>
    <w:p w14:paraId="0000003E" w14:textId="77777777" w:rsidR="0026338A" w:rsidRDefault="00B1153B">
      <w:pPr>
        <w:pBdr>
          <w:top w:val="nil"/>
          <w:left w:val="nil"/>
          <w:bottom w:val="nil"/>
          <w:right w:val="nil"/>
          <w:between w:val="nil"/>
        </w:pBdr>
        <w:spacing w:before="240" w:after="240"/>
        <w:rPr>
          <w:color w:val="000000"/>
        </w:rPr>
      </w:pPr>
      <w:r>
        <w:rPr>
          <w:color w:val="000000"/>
        </w:rPr>
        <w:t>[ ] Low (language is not clear or uses too much discipline-specific jargon)</w:t>
      </w:r>
    </w:p>
    <w:p w14:paraId="0000003F" w14:textId="77777777" w:rsidR="0026338A" w:rsidRDefault="0026338A">
      <w:pPr>
        <w:pBdr>
          <w:top w:val="nil"/>
          <w:left w:val="nil"/>
          <w:bottom w:val="nil"/>
          <w:right w:val="nil"/>
          <w:between w:val="nil"/>
        </w:pBdr>
        <w:spacing w:before="240" w:after="240"/>
        <w:rPr>
          <w:color w:val="000000"/>
        </w:rPr>
      </w:pPr>
    </w:p>
    <w:p w14:paraId="00000040" w14:textId="66F2B11B" w:rsidR="0026338A" w:rsidRPr="00C151FF" w:rsidRDefault="00B1153B">
      <w:pPr>
        <w:pBdr>
          <w:top w:val="nil"/>
          <w:left w:val="nil"/>
          <w:bottom w:val="nil"/>
          <w:right w:val="nil"/>
          <w:between w:val="nil"/>
        </w:pBdr>
        <w:spacing w:before="240" w:after="240"/>
        <w:rPr>
          <w:b/>
          <w:color w:val="000000"/>
          <w:lang w:val="en-US"/>
        </w:rPr>
      </w:pPr>
      <w:r w:rsidRPr="002C0E0C">
        <w:rPr>
          <w:b/>
          <w:color w:val="000000"/>
        </w:rPr>
        <w:t>Is the argument adequately supported by references?</w:t>
      </w:r>
      <w:r w:rsidR="00C151FF">
        <w:rPr>
          <w:b/>
          <w:color w:val="000000"/>
          <w:lang w:val="en-US"/>
        </w:rPr>
        <w:t xml:space="preserve"> </w:t>
      </w:r>
      <w:r w:rsidR="009A1758" w:rsidRPr="00C151FF">
        <w:rPr>
          <w:bCs/>
          <w:color w:val="000000"/>
          <w:lang w:val="en-US"/>
        </w:rPr>
        <w:t>We would like to raise the quality of the writing. Please indicate if the</w:t>
      </w:r>
      <w:r w:rsidR="009A1758">
        <w:rPr>
          <w:bCs/>
          <w:color w:val="000000"/>
          <w:lang w:val="en-US"/>
        </w:rPr>
        <w:t xml:space="preserve">re are issues with </w:t>
      </w:r>
      <w:r w:rsidR="00096B6B">
        <w:rPr>
          <w:bCs/>
          <w:color w:val="000000"/>
          <w:lang w:val="en-US"/>
        </w:rPr>
        <w:t>the referencing</w:t>
      </w:r>
      <w:r w:rsidR="006D5937">
        <w:rPr>
          <w:bCs/>
          <w:color w:val="000000"/>
          <w:lang w:val="en-US"/>
        </w:rPr>
        <w:t>. Is important scholarship in the field mentioned?</w:t>
      </w:r>
    </w:p>
    <w:p w14:paraId="00000041" w14:textId="77777777" w:rsidR="0026338A" w:rsidRDefault="00B1153B">
      <w:pPr>
        <w:pBdr>
          <w:top w:val="nil"/>
          <w:left w:val="nil"/>
          <w:bottom w:val="nil"/>
          <w:right w:val="nil"/>
          <w:between w:val="nil"/>
        </w:pBdr>
        <w:spacing w:after="240"/>
        <w:rPr>
          <w:color w:val="000000"/>
        </w:rPr>
      </w:pPr>
      <w:r>
        <w:rPr>
          <w:color w:val="000000"/>
        </w:rPr>
        <w:t xml:space="preserve">[ ] Strongly  </w:t>
      </w:r>
    </w:p>
    <w:p w14:paraId="00000042" w14:textId="77777777" w:rsidR="0026338A" w:rsidRDefault="00B1153B">
      <w:pPr>
        <w:pBdr>
          <w:top w:val="nil"/>
          <w:left w:val="nil"/>
          <w:bottom w:val="nil"/>
          <w:right w:val="nil"/>
          <w:between w:val="nil"/>
        </w:pBdr>
        <w:spacing w:after="240"/>
        <w:rPr>
          <w:color w:val="000000"/>
        </w:rPr>
      </w:pPr>
      <w:r>
        <w:rPr>
          <w:color w:val="000000"/>
        </w:rPr>
        <w:t>[ ] Fairly</w:t>
      </w:r>
    </w:p>
    <w:p w14:paraId="00000043" w14:textId="77777777" w:rsidR="0026338A" w:rsidRDefault="00B1153B">
      <w:pPr>
        <w:pBdr>
          <w:top w:val="nil"/>
          <w:left w:val="nil"/>
          <w:bottom w:val="nil"/>
          <w:right w:val="nil"/>
          <w:between w:val="nil"/>
        </w:pBdr>
        <w:spacing w:after="240"/>
        <w:rPr>
          <w:color w:val="000000"/>
        </w:rPr>
      </w:pPr>
      <w:r>
        <w:rPr>
          <w:color w:val="000000"/>
        </w:rPr>
        <w:t xml:space="preserve">[ ] Scarcely </w:t>
      </w:r>
    </w:p>
    <w:p w14:paraId="00000044" w14:textId="77777777" w:rsidR="0026338A" w:rsidRDefault="0026338A">
      <w:pPr>
        <w:pBdr>
          <w:top w:val="nil"/>
          <w:left w:val="nil"/>
          <w:bottom w:val="nil"/>
          <w:right w:val="nil"/>
          <w:between w:val="nil"/>
        </w:pBdr>
        <w:spacing w:before="240" w:after="240"/>
        <w:rPr>
          <w:color w:val="000000"/>
        </w:rPr>
      </w:pPr>
    </w:p>
    <w:p w14:paraId="00000045" w14:textId="77777777" w:rsidR="0026338A" w:rsidRPr="002C0E0C" w:rsidRDefault="00B1153B">
      <w:pPr>
        <w:pBdr>
          <w:top w:val="nil"/>
          <w:left w:val="nil"/>
          <w:bottom w:val="nil"/>
          <w:right w:val="nil"/>
          <w:between w:val="nil"/>
        </w:pBdr>
        <w:spacing w:before="240" w:after="240"/>
        <w:rPr>
          <w:b/>
          <w:color w:val="000000"/>
        </w:rPr>
      </w:pPr>
      <w:r w:rsidRPr="002C0E0C">
        <w:rPr>
          <w:b/>
          <w:color w:val="000000"/>
        </w:rPr>
        <w:t>WRITING AND FORMATTING</w:t>
      </w:r>
    </w:p>
    <w:p w14:paraId="00000046" w14:textId="2DA8ECBF" w:rsidR="0026338A" w:rsidRPr="006D5937" w:rsidRDefault="00B1153B">
      <w:pPr>
        <w:pBdr>
          <w:top w:val="nil"/>
          <w:left w:val="nil"/>
          <w:bottom w:val="nil"/>
          <w:right w:val="nil"/>
          <w:between w:val="nil"/>
        </w:pBdr>
        <w:spacing w:before="240" w:after="240"/>
        <w:rPr>
          <w:b/>
          <w:color w:val="000000"/>
          <w:lang w:val="en-US"/>
        </w:rPr>
      </w:pPr>
      <w:r w:rsidRPr="002C0E0C">
        <w:rPr>
          <w:b/>
          <w:color w:val="000000"/>
        </w:rPr>
        <w:t>How good are the organisation, sentence structure, spelling, figures, and tables?</w:t>
      </w:r>
      <w:r w:rsidR="006D5937">
        <w:rPr>
          <w:b/>
          <w:color w:val="000000"/>
          <w:lang w:val="en-US"/>
        </w:rPr>
        <w:t xml:space="preserve"> </w:t>
      </w:r>
      <w:r w:rsidR="006D5937" w:rsidRPr="00C151FF">
        <w:rPr>
          <w:bCs/>
          <w:color w:val="000000"/>
          <w:lang w:val="en-US"/>
        </w:rPr>
        <w:t>We would like to raise the quality of the writing. Please indicate if the</w:t>
      </w:r>
      <w:r w:rsidR="006D5937">
        <w:rPr>
          <w:bCs/>
          <w:color w:val="000000"/>
          <w:lang w:val="en-US"/>
        </w:rPr>
        <w:t xml:space="preserve">re are issues with </w:t>
      </w:r>
      <w:r w:rsidR="00106DC3">
        <w:rPr>
          <w:bCs/>
          <w:color w:val="000000"/>
          <w:lang w:val="en-US"/>
        </w:rPr>
        <w:t xml:space="preserve">the structure and/or </w:t>
      </w:r>
      <w:r w:rsidR="006D5937">
        <w:rPr>
          <w:bCs/>
          <w:color w:val="000000"/>
          <w:lang w:val="en-US"/>
        </w:rPr>
        <w:t>the</w:t>
      </w:r>
      <w:r w:rsidR="006D5937" w:rsidRPr="00C151FF">
        <w:rPr>
          <w:bCs/>
          <w:color w:val="000000"/>
          <w:lang w:val="en-US"/>
        </w:rPr>
        <w:t xml:space="preserve"> writing</w:t>
      </w:r>
      <w:r w:rsidR="006D5937">
        <w:rPr>
          <w:bCs/>
          <w:color w:val="000000"/>
          <w:lang w:val="en-US"/>
        </w:rPr>
        <w:t xml:space="preserve">. We would prefer articles with a good flow to the text that </w:t>
      </w:r>
      <w:r w:rsidR="00106DC3">
        <w:rPr>
          <w:bCs/>
          <w:color w:val="000000"/>
          <w:lang w:val="en-US"/>
        </w:rPr>
        <w:t>are</w:t>
      </w:r>
      <w:r w:rsidR="006D5937">
        <w:rPr>
          <w:bCs/>
          <w:color w:val="000000"/>
          <w:lang w:val="en-US"/>
        </w:rPr>
        <w:t xml:space="preserve"> enjoyable to read.</w:t>
      </w:r>
    </w:p>
    <w:p w14:paraId="00000047" w14:textId="77777777" w:rsidR="0026338A" w:rsidRDefault="00B1153B">
      <w:pPr>
        <w:pBdr>
          <w:top w:val="nil"/>
          <w:left w:val="nil"/>
          <w:bottom w:val="nil"/>
          <w:right w:val="nil"/>
          <w:between w:val="nil"/>
        </w:pBdr>
        <w:spacing w:before="240" w:after="240"/>
        <w:rPr>
          <w:color w:val="000000"/>
        </w:rPr>
      </w:pPr>
      <w:r>
        <w:rPr>
          <w:color w:val="000000"/>
        </w:rPr>
        <w:t>[ ] Excellent</w:t>
      </w:r>
    </w:p>
    <w:p w14:paraId="00000048" w14:textId="77777777" w:rsidR="0026338A" w:rsidRDefault="00B1153B">
      <w:pPr>
        <w:pBdr>
          <w:top w:val="nil"/>
          <w:left w:val="nil"/>
          <w:bottom w:val="nil"/>
          <w:right w:val="nil"/>
          <w:between w:val="nil"/>
        </w:pBdr>
        <w:spacing w:before="240" w:after="240"/>
        <w:rPr>
          <w:color w:val="000000"/>
        </w:rPr>
      </w:pPr>
      <w:r>
        <w:rPr>
          <w:color w:val="000000"/>
        </w:rPr>
        <w:t>[ ] Good (but should be corrected)</w:t>
      </w:r>
    </w:p>
    <w:p w14:paraId="00000049" w14:textId="77777777" w:rsidR="0026338A" w:rsidRDefault="00B1153B">
      <w:pPr>
        <w:pBdr>
          <w:top w:val="nil"/>
          <w:left w:val="nil"/>
          <w:bottom w:val="nil"/>
          <w:right w:val="nil"/>
          <w:between w:val="nil"/>
        </w:pBdr>
        <w:spacing w:before="240" w:after="240"/>
        <w:rPr>
          <w:color w:val="000000"/>
        </w:rPr>
      </w:pPr>
      <w:r>
        <w:rPr>
          <w:color w:val="000000"/>
        </w:rPr>
        <w:t>[ ] Poor (needs substantial improvements)</w:t>
      </w:r>
    </w:p>
    <w:p w14:paraId="0000004A" w14:textId="77777777" w:rsidR="0026338A" w:rsidRDefault="0026338A">
      <w:pPr>
        <w:pBdr>
          <w:top w:val="nil"/>
          <w:left w:val="nil"/>
          <w:bottom w:val="nil"/>
          <w:right w:val="nil"/>
          <w:between w:val="nil"/>
        </w:pBdr>
        <w:spacing w:after="240"/>
        <w:rPr>
          <w:rFonts w:ascii="Calibri" w:eastAsia="Calibri" w:hAnsi="Calibri" w:cs="Calibri"/>
          <w:color w:val="0000FF"/>
        </w:rPr>
      </w:pPr>
    </w:p>
    <w:p w14:paraId="0000004B" w14:textId="5D902DAB" w:rsidR="0026338A" w:rsidRPr="00C151FF" w:rsidRDefault="00B1153B">
      <w:pPr>
        <w:pBdr>
          <w:top w:val="nil"/>
          <w:left w:val="nil"/>
          <w:bottom w:val="nil"/>
          <w:right w:val="nil"/>
          <w:between w:val="nil"/>
        </w:pBdr>
        <w:spacing w:after="240"/>
        <w:rPr>
          <w:bCs/>
          <w:color w:val="000000"/>
          <w:lang w:val="en-US"/>
        </w:rPr>
      </w:pPr>
      <w:r w:rsidRPr="002C0E0C">
        <w:rPr>
          <w:b/>
          <w:color w:val="000000"/>
        </w:rPr>
        <w:lastRenderedPageBreak/>
        <w:t>Does the article need to be proofread by a native English speaker?</w:t>
      </w:r>
      <w:r w:rsidR="00C151FF">
        <w:rPr>
          <w:b/>
          <w:color w:val="000000"/>
          <w:lang w:val="en-US"/>
        </w:rPr>
        <w:t xml:space="preserve"> </w:t>
      </w:r>
      <w:r w:rsidR="00C151FF" w:rsidRPr="00C151FF">
        <w:rPr>
          <w:bCs/>
          <w:color w:val="000000"/>
          <w:lang w:val="en-US"/>
        </w:rPr>
        <w:t>We would like to raise the quality of the writing. Please indicate if the</w:t>
      </w:r>
      <w:r w:rsidR="00C151FF">
        <w:rPr>
          <w:bCs/>
          <w:color w:val="000000"/>
          <w:lang w:val="en-US"/>
        </w:rPr>
        <w:t>re are issues with language and</w:t>
      </w:r>
      <w:r w:rsidR="00C151FF" w:rsidRPr="00C151FF">
        <w:rPr>
          <w:bCs/>
          <w:color w:val="000000"/>
          <w:lang w:val="en-US"/>
        </w:rPr>
        <w:t xml:space="preserve"> writing</w:t>
      </w:r>
      <w:r w:rsidR="00C151FF">
        <w:rPr>
          <w:bCs/>
          <w:color w:val="000000"/>
          <w:lang w:val="en-US"/>
        </w:rPr>
        <w:t xml:space="preserve"> and if the article is not yet publishable.</w:t>
      </w:r>
    </w:p>
    <w:p w14:paraId="0000004C" w14:textId="77777777" w:rsidR="0026338A" w:rsidRDefault="00B1153B">
      <w:pPr>
        <w:pBdr>
          <w:top w:val="nil"/>
          <w:left w:val="nil"/>
          <w:bottom w:val="nil"/>
          <w:right w:val="nil"/>
          <w:between w:val="nil"/>
        </w:pBdr>
        <w:spacing w:after="240"/>
        <w:rPr>
          <w:color w:val="000000"/>
        </w:rPr>
      </w:pPr>
      <w:r>
        <w:rPr>
          <w:color w:val="000000"/>
        </w:rPr>
        <w:t>[ ] Yes</w:t>
      </w:r>
    </w:p>
    <w:p w14:paraId="0000004D" w14:textId="77777777" w:rsidR="0026338A" w:rsidRDefault="00B1153B">
      <w:pPr>
        <w:pBdr>
          <w:top w:val="nil"/>
          <w:left w:val="nil"/>
          <w:bottom w:val="nil"/>
          <w:right w:val="nil"/>
          <w:between w:val="nil"/>
        </w:pBdr>
        <w:spacing w:after="240"/>
        <w:rPr>
          <w:color w:val="000000"/>
        </w:rPr>
      </w:pPr>
      <w:r>
        <w:rPr>
          <w:color w:val="000000"/>
        </w:rPr>
        <w:t>[ ] No</w:t>
      </w:r>
    </w:p>
    <w:p w14:paraId="0000004E" w14:textId="77777777" w:rsidR="0026338A" w:rsidRDefault="00B1153B">
      <w:pPr>
        <w:pBdr>
          <w:top w:val="nil"/>
          <w:left w:val="nil"/>
          <w:bottom w:val="nil"/>
          <w:right w:val="nil"/>
          <w:between w:val="nil"/>
        </w:pBdr>
        <w:spacing w:after="240"/>
        <w:rPr>
          <w:color w:val="000000"/>
        </w:rPr>
      </w:pPr>
      <w:r>
        <w:rPr>
          <w:color w:val="000000"/>
        </w:rPr>
        <w:t>[ ] Not sure</w:t>
      </w:r>
    </w:p>
    <w:p w14:paraId="0551EC41" w14:textId="77777777" w:rsidR="00C151FF" w:rsidRDefault="00C151FF">
      <w:pPr>
        <w:pBdr>
          <w:top w:val="nil"/>
          <w:left w:val="nil"/>
          <w:bottom w:val="nil"/>
          <w:right w:val="nil"/>
          <w:between w:val="nil"/>
        </w:pBdr>
        <w:spacing w:after="240"/>
        <w:rPr>
          <w:color w:val="000000"/>
        </w:rPr>
      </w:pPr>
    </w:p>
    <w:p w14:paraId="00000050" w14:textId="07814FB9" w:rsidR="0026338A" w:rsidRPr="006D5937" w:rsidRDefault="00B1153B">
      <w:pPr>
        <w:pBdr>
          <w:top w:val="nil"/>
          <w:left w:val="nil"/>
          <w:bottom w:val="nil"/>
          <w:right w:val="nil"/>
          <w:between w:val="nil"/>
        </w:pBdr>
        <w:spacing w:before="240" w:after="240"/>
        <w:rPr>
          <w:b/>
          <w:bCs/>
          <w:color w:val="000000"/>
        </w:rPr>
      </w:pPr>
      <w:r w:rsidRPr="00C151FF">
        <w:rPr>
          <w:b/>
          <w:bCs/>
          <w:color w:val="000000"/>
        </w:rPr>
        <w:t xml:space="preserve">Does the paper satisfy the </w:t>
      </w:r>
      <w:r w:rsidRPr="00C151FF">
        <w:rPr>
          <w:b/>
          <w:bCs/>
          <w:color w:val="000000"/>
          <w:highlight w:val="white"/>
        </w:rPr>
        <w:t xml:space="preserve">style requirements </w:t>
      </w:r>
      <w:r w:rsidRPr="00C151FF">
        <w:rPr>
          <w:b/>
          <w:bCs/>
          <w:color w:val="000000"/>
        </w:rPr>
        <w:t xml:space="preserve">specified in the Technoetic Arts author guidelines </w:t>
      </w:r>
      <w:hyperlink r:id="rId7">
        <w:r w:rsidRPr="00C151FF">
          <w:rPr>
            <w:b/>
            <w:bCs/>
            <w:color w:val="1155CC"/>
            <w:u w:val="single"/>
          </w:rPr>
          <w:t xml:space="preserve">(referencing style, </w:t>
        </w:r>
        <w:r w:rsidRPr="00C151FF">
          <w:rPr>
            <w:b/>
            <w:bCs/>
            <w:color w:val="1155CC"/>
            <w:u w:val="single"/>
          </w:rPr>
          <w:t>p</w:t>
        </w:r>
        <w:r w:rsidRPr="00C151FF">
          <w:rPr>
            <w:b/>
            <w:bCs/>
            <w:color w:val="1155CC"/>
            <w:u w:val="single"/>
          </w:rPr>
          <w:t>referred spelling, images etc.)</w:t>
        </w:r>
      </w:hyperlink>
      <w:r w:rsidRPr="00C151FF">
        <w:rPr>
          <w:b/>
          <w:bCs/>
          <w:color w:val="000000"/>
        </w:rPr>
        <w:t xml:space="preserve">? </w:t>
      </w:r>
    </w:p>
    <w:p w14:paraId="00000051" w14:textId="77777777" w:rsidR="0026338A" w:rsidRDefault="00B1153B">
      <w:pPr>
        <w:pBdr>
          <w:top w:val="nil"/>
          <w:left w:val="nil"/>
          <w:bottom w:val="nil"/>
          <w:right w:val="nil"/>
          <w:between w:val="nil"/>
        </w:pBdr>
        <w:spacing w:before="240" w:after="240"/>
        <w:rPr>
          <w:color w:val="000000"/>
        </w:rPr>
      </w:pPr>
      <w:r>
        <w:rPr>
          <w:color w:val="000000"/>
        </w:rPr>
        <w:t>[ ] Excellent</w:t>
      </w:r>
    </w:p>
    <w:p w14:paraId="00000052" w14:textId="77777777" w:rsidR="0026338A" w:rsidRDefault="00B1153B">
      <w:pPr>
        <w:pBdr>
          <w:top w:val="nil"/>
          <w:left w:val="nil"/>
          <w:bottom w:val="nil"/>
          <w:right w:val="nil"/>
          <w:between w:val="nil"/>
        </w:pBdr>
        <w:spacing w:before="240" w:after="240"/>
        <w:rPr>
          <w:color w:val="000000"/>
        </w:rPr>
      </w:pPr>
      <w:bookmarkStart w:id="1" w:name="_heading=h.gjdgxs" w:colFirst="0" w:colLast="0"/>
      <w:bookmarkEnd w:id="1"/>
      <w:r>
        <w:rPr>
          <w:color w:val="000000"/>
        </w:rPr>
        <w:t>[ ] Good (needs minor improvements) Please specify:</w:t>
      </w:r>
    </w:p>
    <w:p w14:paraId="00000053" w14:textId="77777777" w:rsidR="0026338A" w:rsidRDefault="00B1153B">
      <w:pPr>
        <w:pBdr>
          <w:top w:val="nil"/>
          <w:left w:val="nil"/>
          <w:bottom w:val="nil"/>
          <w:right w:val="nil"/>
          <w:between w:val="nil"/>
        </w:pBdr>
        <w:spacing w:before="240" w:after="240"/>
        <w:rPr>
          <w:color w:val="000000"/>
        </w:rPr>
      </w:pPr>
      <w:r>
        <w:rPr>
          <w:color w:val="000000"/>
        </w:rPr>
        <w:t>[ ] Poor (needs substantial improvements) Please give a short explanation:</w:t>
      </w:r>
    </w:p>
    <w:p w14:paraId="473C5CC9" w14:textId="77777777" w:rsidR="006D5937" w:rsidRDefault="006D5937">
      <w:pPr>
        <w:pBdr>
          <w:top w:val="nil"/>
          <w:left w:val="nil"/>
          <w:bottom w:val="nil"/>
          <w:right w:val="nil"/>
          <w:between w:val="nil"/>
        </w:pBdr>
        <w:spacing w:before="240" w:after="240"/>
        <w:rPr>
          <w:color w:val="000000"/>
        </w:rPr>
      </w:pPr>
    </w:p>
    <w:p w14:paraId="00000056" w14:textId="77777777" w:rsidR="0026338A" w:rsidRPr="002C0E0C" w:rsidRDefault="00B1153B">
      <w:pPr>
        <w:pBdr>
          <w:top w:val="nil"/>
          <w:left w:val="nil"/>
          <w:bottom w:val="nil"/>
          <w:right w:val="nil"/>
          <w:between w:val="nil"/>
        </w:pBdr>
        <w:spacing w:before="240" w:after="240"/>
        <w:rPr>
          <w:b/>
          <w:color w:val="000000"/>
        </w:rPr>
      </w:pPr>
      <w:r w:rsidRPr="002C0E0C">
        <w:rPr>
          <w:b/>
          <w:color w:val="000000"/>
        </w:rPr>
        <w:t>SUGGESTIONS TO AUTHOR(S) FOR IMPROVING THIS PAPER:</w:t>
      </w:r>
    </w:p>
    <w:p w14:paraId="00000057" w14:textId="77777777" w:rsidR="0026338A" w:rsidRPr="002C0E0C" w:rsidRDefault="00B1153B">
      <w:pPr>
        <w:pBdr>
          <w:top w:val="nil"/>
          <w:left w:val="nil"/>
          <w:bottom w:val="nil"/>
          <w:right w:val="nil"/>
          <w:between w:val="nil"/>
        </w:pBdr>
        <w:spacing w:before="240" w:after="240"/>
        <w:rPr>
          <w:b/>
          <w:color w:val="000000"/>
        </w:rPr>
      </w:pPr>
      <w:r w:rsidRPr="002C0E0C">
        <w:rPr>
          <w:b/>
          <w:color w:val="000000"/>
        </w:rPr>
        <w:t>This is an essential point. Please provide the authors with constructive comments on how to</w:t>
      </w:r>
    </w:p>
    <w:p w14:paraId="00000058" w14:textId="77777777" w:rsidR="0026338A" w:rsidRDefault="00B1153B">
      <w:pPr>
        <w:pBdr>
          <w:top w:val="nil"/>
          <w:left w:val="nil"/>
          <w:bottom w:val="nil"/>
          <w:right w:val="nil"/>
          <w:between w:val="nil"/>
        </w:pBdr>
        <w:spacing w:before="240" w:after="240"/>
        <w:rPr>
          <w:color w:val="000000"/>
        </w:rPr>
      </w:pPr>
      <w:r>
        <w:rPr>
          <w:color w:val="000000"/>
        </w:rPr>
        <w:t>- extend the argumentation:</w:t>
      </w:r>
    </w:p>
    <w:p w14:paraId="00000059" w14:textId="77777777" w:rsidR="0026338A" w:rsidRDefault="00B1153B">
      <w:pPr>
        <w:pBdr>
          <w:top w:val="nil"/>
          <w:left w:val="nil"/>
          <w:bottom w:val="nil"/>
          <w:right w:val="nil"/>
          <w:between w:val="nil"/>
        </w:pBdr>
        <w:spacing w:before="240" w:after="240"/>
        <w:rPr>
          <w:color w:val="000000"/>
        </w:rPr>
      </w:pPr>
      <w:r>
        <w:rPr>
          <w:color w:val="000000"/>
        </w:rPr>
        <w:t>- elaborate the article for an interdisciplinary readership:</w:t>
      </w:r>
    </w:p>
    <w:p w14:paraId="0000005A" w14:textId="77777777" w:rsidR="0026338A" w:rsidRDefault="00B1153B">
      <w:pPr>
        <w:pBdr>
          <w:top w:val="nil"/>
          <w:left w:val="nil"/>
          <w:bottom w:val="nil"/>
          <w:right w:val="nil"/>
          <w:between w:val="nil"/>
        </w:pBdr>
        <w:spacing w:before="240" w:after="240"/>
        <w:rPr>
          <w:color w:val="000000"/>
        </w:rPr>
      </w:pPr>
      <w:r>
        <w:rPr>
          <w:color w:val="000000"/>
        </w:rPr>
        <w:t>- include further additional references:</w:t>
      </w:r>
    </w:p>
    <w:p w14:paraId="0000005B" w14:textId="77777777" w:rsidR="0026338A" w:rsidRDefault="00B1153B">
      <w:pPr>
        <w:pBdr>
          <w:top w:val="nil"/>
          <w:left w:val="nil"/>
          <w:bottom w:val="nil"/>
          <w:right w:val="nil"/>
          <w:between w:val="nil"/>
        </w:pBdr>
        <w:spacing w:before="240" w:after="240"/>
        <w:rPr>
          <w:color w:val="000000"/>
        </w:rPr>
      </w:pPr>
      <w:r>
        <w:rPr>
          <w:color w:val="000000"/>
        </w:rPr>
        <w:t>- or how to improve the paper in any other way:</w:t>
      </w:r>
    </w:p>
    <w:p w14:paraId="0000005C" w14:textId="77777777" w:rsidR="0026338A" w:rsidRDefault="0026338A">
      <w:pPr>
        <w:pBdr>
          <w:top w:val="nil"/>
          <w:left w:val="nil"/>
          <w:bottom w:val="nil"/>
          <w:right w:val="nil"/>
          <w:between w:val="nil"/>
        </w:pBdr>
        <w:spacing w:before="240" w:after="240"/>
        <w:rPr>
          <w:color w:val="000000"/>
        </w:rPr>
      </w:pPr>
    </w:p>
    <w:p w14:paraId="0000005D" w14:textId="77777777" w:rsidR="0026338A" w:rsidRPr="002C0E0C" w:rsidRDefault="00B1153B">
      <w:pPr>
        <w:pBdr>
          <w:top w:val="nil"/>
          <w:left w:val="nil"/>
          <w:bottom w:val="nil"/>
          <w:right w:val="nil"/>
          <w:between w:val="nil"/>
        </w:pBdr>
        <w:spacing w:before="240" w:after="240"/>
        <w:rPr>
          <w:b/>
          <w:color w:val="000000"/>
        </w:rPr>
      </w:pPr>
      <w:r w:rsidRPr="002C0E0C">
        <w:rPr>
          <w:b/>
          <w:color w:val="000000"/>
        </w:rPr>
        <w:t>RECOMMENDATION</w:t>
      </w:r>
    </w:p>
    <w:p w14:paraId="0000005E" w14:textId="77777777" w:rsidR="0026338A" w:rsidRPr="002C0E0C" w:rsidRDefault="00B1153B">
      <w:pPr>
        <w:pBdr>
          <w:top w:val="nil"/>
          <w:left w:val="nil"/>
          <w:bottom w:val="nil"/>
          <w:right w:val="nil"/>
          <w:between w:val="nil"/>
        </w:pBdr>
        <w:spacing w:before="240" w:after="240"/>
        <w:rPr>
          <w:b/>
          <w:color w:val="000000"/>
        </w:rPr>
      </w:pPr>
      <w:r w:rsidRPr="002C0E0C">
        <w:rPr>
          <w:b/>
          <w:color w:val="000000"/>
        </w:rPr>
        <w:t>After due consideration, can you please choose one of the following recommendations for the editor:</w:t>
      </w:r>
    </w:p>
    <w:p w14:paraId="0000005F" w14:textId="77777777" w:rsidR="0026338A" w:rsidRDefault="00B1153B">
      <w:pPr>
        <w:pBdr>
          <w:top w:val="nil"/>
          <w:left w:val="nil"/>
          <w:bottom w:val="nil"/>
          <w:right w:val="nil"/>
          <w:between w:val="nil"/>
        </w:pBdr>
        <w:spacing w:before="240" w:after="240"/>
        <w:rPr>
          <w:color w:val="000000"/>
        </w:rPr>
      </w:pPr>
      <w:r>
        <w:rPr>
          <w:color w:val="000000"/>
        </w:rPr>
        <w:t>[ ] Accept</w:t>
      </w:r>
    </w:p>
    <w:p w14:paraId="00000060" w14:textId="77777777" w:rsidR="0026338A" w:rsidRDefault="00B1153B">
      <w:pPr>
        <w:pBdr>
          <w:top w:val="nil"/>
          <w:left w:val="nil"/>
          <w:bottom w:val="nil"/>
          <w:right w:val="nil"/>
          <w:between w:val="nil"/>
        </w:pBdr>
        <w:spacing w:before="240" w:after="240"/>
        <w:rPr>
          <w:color w:val="000000"/>
        </w:rPr>
      </w:pPr>
      <w:r>
        <w:rPr>
          <w:color w:val="000000"/>
        </w:rPr>
        <w:t>[ ] Accept after minor revision</w:t>
      </w:r>
    </w:p>
    <w:p w14:paraId="00000061" w14:textId="77777777" w:rsidR="0026338A" w:rsidRDefault="00B1153B">
      <w:pPr>
        <w:pBdr>
          <w:top w:val="nil"/>
          <w:left w:val="nil"/>
          <w:bottom w:val="nil"/>
          <w:right w:val="nil"/>
          <w:between w:val="nil"/>
        </w:pBdr>
        <w:spacing w:before="240" w:after="240"/>
      </w:pPr>
      <w:r>
        <w:rPr>
          <w:color w:val="000000"/>
        </w:rPr>
        <w:t>[ ] Major revision, resubmit for re</w:t>
      </w:r>
      <w:r>
        <w:t>view</w:t>
      </w:r>
    </w:p>
    <w:p w14:paraId="00000062" w14:textId="77777777" w:rsidR="0026338A" w:rsidRDefault="00B1153B">
      <w:pPr>
        <w:spacing w:before="240" w:after="240"/>
      </w:pPr>
      <w:r>
        <w:t>[ ] Resubmit elsewhere</w:t>
      </w:r>
    </w:p>
    <w:p w14:paraId="00000066" w14:textId="486474FB" w:rsidR="0026338A" w:rsidRDefault="00B1153B">
      <w:pPr>
        <w:pBdr>
          <w:top w:val="nil"/>
          <w:left w:val="nil"/>
          <w:bottom w:val="nil"/>
          <w:right w:val="nil"/>
          <w:between w:val="nil"/>
        </w:pBdr>
        <w:spacing w:before="240" w:after="240"/>
        <w:rPr>
          <w:color w:val="000000"/>
        </w:rPr>
      </w:pPr>
      <w:r>
        <w:rPr>
          <w:color w:val="000000"/>
        </w:rPr>
        <w:t xml:space="preserve">[ ] </w:t>
      </w:r>
      <w:r>
        <w:t>Decline submission</w:t>
      </w:r>
    </w:p>
    <w:sectPr w:rsidR="002633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6338A"/>
    <w:rsid w:val="00096B6B"/>
    <w:rsid w:val="00106DC3"/>
    <w:rsid w:val="0026338A"/>
    <w:rsid w:val="002C0E0C"/>
    <w:rsid w:val="00523A76"/>
    <w:rsid w:val="00551053"/>
    <w:rsid w:val="006D5937"/>
    <w:rsid w:val="008630AD"/>
    <w:rsid w:val="009A1758"/>
    <w:rsid w:val="00B1153B"/>
    <w:rsid w:val="00C151FF"/>
    <w:rsid w:val="3349EF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5F8B8"/>
  <w15:docId w15:val="{9FD35804-D073-9545-A3C8-569057F4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style>
  <w:style w:type="paragraph" w:styleId="Title">
    <w:name w:val="Title"/>
    <w:basedOn w:val="normal1"/>
    <w:next w:val="normal1"/>
    <w:pPr>
      <w:keepNext/>
      <w:keepLines/>
      <w:spacing w:after="60"/>
    </w:pPr>
    <w:rPr>
      <w:sz w:val="52"/>
      <w:szCs w:val="52"/>
    </w:rPr>
  </w:style>
  <w:style w:type="paragraph" w:customStyle="1" w:styleId="normal0">
    <w:name w:val="normal0"/>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551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llectbooks.com/journal-editors-and-contributo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itors@technoeticarts.org" TargetMode="External"/><Relationship Id="rId5" Type="http://schemas.openxmlformats.org/officeDocument/2006/relationships/hyperlink" Target="https://clarivate.com/products/scientific-and-academic-research/research-publishing-solutions/reviewer-recognition-ser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5oO4smdaL+71JUrC+hFm118Cw==">AMUW2mXvuEddU7eoiqxzN2jh9TVMxKbJo7sVj266ClGkvx4CvR5TdlCQ12B93vieBareXhil/7pG5c+4HF8jVDjYKwxJqMF2ILZel40L/zWam1oQmVwsqkxFgPlfDjUXkKXwJSIrUGrv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Westermann</cp:lastModifiedBy>
  <cp:revision>9</cp:revision>
  <dcterms:created xsi:type="dcterms:W3CDTF">2022-09-09T16:33:00Z</dcterms:created>
  <dcterms:modified xsi:type="dcterms:W3CDTF">2023-03-22T13:30:00Z</dcterms:modified>
</cp:coreProperties>
</file>